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2D1" w:rsidRDefault="00E062D1" w:rsidP="00E062D1">
      <w:pPr>
        <w:pStyle w:val="a3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          Додаток </w:t>
      </w:r>
    </w:p>
    <w:p w:rsidR="00E062D1" w:rsidRDefault="00E062D1" w:rsidP="00E062D1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 до рішення двадцять шостої сесії</w:t>
      </w:r>
    </w:p>
    <w:p w:rsidR="00E062D1" w:rsidRDefault="00E062D1" w:rsidP="00E062D1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районної ради сьомого скликання</w:t>
      </w:r>
    </w:p>
    <w:p w:rsidR="00E062D1" w:rsidRDefault="00E062D1" w:rsidP="00E062D1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від 22 грудня 2017 року</w:t>
      </w:r>
    </w:p>
    <w:p w:rsidR="00E062D1" w:rsidRDefault="00E062D1" w:rsidP="00E062D1">
      <w:pPr>
        <w:spacing w:line="360" w:lineRule="auto"/>
        <w:jc w:val="right"/>
        <w:rPr>
          <w:sz w:val="20"/>
          <w:szCs w:val="20"/>
          <w:lang w:val="uk-UA"/>
        </w:rPr>
      </w:pPr>
    </w:p>
    <w:p w:rsidR="00E062D1" w:rsidRDefault="00E062D1" w:rsidP="00E062D1">
      <w:pPr>
        <w:spacing w:line="360" w:lineRule="auto"/>
        <w:jc w:val="right"/>
        <w:rPr>
          <w:sz w:val="20"/>
          <w:szCs w:val="20"/>
          <w:lang w:val="uk-UA"/>
        </w:rPr>
      </w:pPr>
    </w:p>
    <w:p w:rsidR="00E062D1" w:rsidRDefault="00E062D1" w:rsidP="00E062D1">
      <w:pPr>
        <w:spacing w:line="360" w:lineRule="auto"/>
        <w:jc w:val="right"/>
        <w:rPr>
          <w:sz w:val="20"/>
          <w:szCs w:val="20"/>
          <w:lang w:val="uk-UA"/>
        </w:rPr>
      </w:pPr>
    </w:p>
    <w:p w:rsidR="00E062D1" w:rsidRDefault="00E062D1" w:rsidP="00E062D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Показники</w:t>
      </w:r>
    </w:p>
    <w:p w:rsidR="00E062D1" w:rsidRDefault="00E062D1" w:rsidP="00E062D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міжбюджетних трансфертів на безкоштовний підвіз</w:t>
      </w:r>
    </w:p>
    <w:p w:rsidR="00E062D1" w:rsidRDefault="00E062D1" w:rsidP="00E062D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місця навчання і додому школярів та вихованців,</w:t>
      </w:r>
    </w:p>
    <w:p w:rsidR="00E062D1" w:rsidRDefault="00E062D1" w:rsidP="00E062D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проживають на території Лубенського району</w:t>
      </w:r>
    </w:p>
    <w:p w:rsidR="00E062D1" w:rsidRDefault="00E062D1" w:rsidP="00E062D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2018 рік</w:t>
      </w:r>
    </w:p>
    <w:p w:rsidR="00E062D1" w:rsidRDefault="00E062D1" w:rsidP="00E062D1">
      <w:pPr>
        <w:jc w:val="center"/>
        <w:rPr>
          <w:sz w:val="28"/>
          <w:szCs w:val="24"/>
          <w:lang w:val="uk-UA"/>
        </w:rPr>
      </w:pPr>
    </w:p>
    <w:tbl>
      <w:tblPr>
        <w:tblW w:w="7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3803"/>
        <w:gridCol w:w="2794"/>
      </w:tblGrid>
      <w:tr w:rsidR="00E062D1" w:rsidTr="00E062D1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Найменування сільських рад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Інша субвенція, грн.</w:t>
            </w:r>
          </w:p>
        </w:tc>
      </w:tr>
      <w:tr w:rsidR="00E062D1" w:rsidTr="00E062D1">
        <w:trPr>
          <w:trHeight w:val="36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pStyle w:val="3"/>
              <w:spacing w:line="240" w:lineRule="auto"/>
              <w:jc w:val="left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Жданівська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jc w:val="center"/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17620</w:t>
            </w:r>
          </w:p>
        </w:tc>
      </w:tr>
      <w:tr w:rsidR="00E062D1" w:rsidTr="00E062D1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2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rPr>
                <w:sz w:val="28"/>
                <w:szCs w:val="24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Ісковецька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jc w:val="center"/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30000</w:t>
            </w:r>
          </w:p>
        </w:tc>
      </w:tr>
      <w:tr w:rsidR="00E062D1" w:rsidTr="00E062D1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2D1" w:rsidRDefault="00E062D1">
            <w:pPr>
              <w:rPr>
                <w:sz w:val="28"/>
                <w:szCs w:val="24"/>
                <w:lang w:val="uk-UA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Разом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2D1" w:rsidRDefault="00E062D1">
            <w:pPr>
              <w:jc w:val="center"/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47620</w:t>
            </w:r>
          </w:p>
        </w:tc>
      </w:tr>
    </w:tbl>
    <w:p w:rsidR="00E062D1" w:rsidRDefault="00E062D1" w:rsidP="00E062D1">
      <w:pPr>
        <w:ind w:hanging="142"/>
        <w:rPr>
          <w:sz w:val="28"/>
          <w:lang w:val="uk-UA"/>
        </w:rPr>
      </w:pPr>
    </w:p>
    <w:p w:rsidR="00E062D1" w:rsidRDefault="00E062D1" w:rsidP="00E062D1">
      <w:pPr>
        <w:ind w:hanging="142"/>
        <w:rPr>
          <w:sz w:val="28"/>
          <w:lang w:val="uk-UA"/>
        </w:rPr>
      </w:pPr>
    </w:p>
    <w:p w:rsidR="00E062D1" w:rsidRDefault="00E062D1" w:rsidP="00E062D1">
      <w:pPr>
        <w:rPr>
          <w:sz w:val="28"/>
          <w:lang w:val="uk-UA"/>
        </w:rPr>
      </w:pPr>
    </w:p>
    <w:p w:rsidR="00E062D1" w:rsidRDefault="00E062D1" w:rsidP="00E062D1">
      <w:pPr>
        <w:ind w:hanging="142"/>
        <w:rPr>
          <w:sz w:val="28"/>
          <w:lang w:val="uk-UA"/>
        </w:rPr>
      </w:pPr>
    </w:p>
    <w:p w:rsidR="00E062D1" w:rsidRDefault="00E062D1" w:rsidP="00E062D1">
      <w:pPr>
        <w:ind w:hanging="142"/>
        <w:rPr>
          <w:sz w:val="28"/>
          <w:lang w:val="uk-UA"/>
        </w:rPr>
      </w:pPr>
      <w:proofErr w:type="spellStart"/>
      <w:r>
        <w:rPr>
          <w:sz w:val="28"/>
          <w:lang w:val="uk-UA"/>
        </w:rPr>
        <w:t>В.о</w:t>
      </w:r>
      <w:proofErr w:type="spellEnd"/>
      <w:r>
        <w:rPr>
          <w:sz w:val="28"/>
          <w:lang w:val="uk-UA"/>
        </w:rPr>
        <w:t>. керуючого справами виконавчого</w:t>
      </w:r>
    </w:p>
    <w:p w:rsidR="00E062D1" w:rsidRDefault="00E062D1" w:rsidP="00E062D1">
      <w:pPr>
        <w:ind w:hanging="142"/>
        <w:rPr>
          <w:sz w:val="28"/>
          <w:lang w:val="uk-UA"/>
        </w:rPr>
      </w:pPr>
      <w:r>
        <w:rPr>
          <w:sz w:val="28"/>
          <w:lang w:val="uk-UA"/>
        </w:rPr>
        <w:t xml:space="preserve">апарату районної ради                                                                     Н.А. </w:t>
      </w:r>
      <w:proofErr w:type="spellStart"/>
      <w:r>
        <w:rPr>
          <w:sz w:val="28"/>
          <w:lang w:val="uk-UA"/>
        </w:rPr>
        <w:t>Шишова</w:t>
      </w:r>
      <w:proofErr w:type="spellEnd"/>
    </w:p>
    <w:p w:rsidR="00355E58" w:rsidRPr="00E062D1" w:rsidRDefault="00355E58">
      <w:pPr>
        <w:rPr>
          <w:lang w:val="uk-UA"/>
        </w:rPr>
      </w:pPr>
    </w:p>
    <w:sectPr w:rsidR="00355E58" w:rsidRPr="00E06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62D1"/>
    <w:rsid w:val="00355E58"/>
    <w:rsid w:val="00E06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E062D1"/>
    <w:pPr>
      <w:keepNext/>
      <w:spacing w:after="0" w:line="36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062D1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3">
    <w:name w:val="Title"/>
    <w:basedOn w:val="a"/>
    <w:link w:val="1"/>
    <w:qFormat/>
    <w:rsid w:val="00E062D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rsid w:val="00E062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link w:val="a3"/>
    <w:locked/>
    <w:rsid w:val="00E062D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3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3</cp:revision>
  <dcterms:created xsi:type="dcterms:W3CDTF">2017-12-28T13:43:00Z</dcterms:created>
  <dcterms:modified xsi:type="dcterms:W3CDTF">2017-12-28T13:43:00Z</dcterms:modified>
</cp:coreProperties>
</file>