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934" w:rsidRPr="005C2414" w:rsidRDefault="00320934" w:rsidP="005C2414">
      <w:pPr>
        <w:pStyle w:val="Title"/>
        <w:jc w:val="left"/>
        <w:rPr>
          <w:rFonts w:ascii="Times New Roman" w:hAnsi="Times New Roman"/>
          <w:sz w:val="28"/>
          <w:szCs w:val="28"/>
        </w:rPr>
      </w:pPr>
      <w:r w:rsidRPr="005C2414">
        <w:rPr>
          <w:rFonts w:ascii="Times New Roman" w:hAnsi="Times New Roman"/>
          <w:sz w:val="28"/>
          <w:szCs w:val="28"/>
        </w:rPr>
        <w:t xml:space="preserve">                                                                          Додаток 2</w:t>
      </w:r>
    </w:p>
    <w:p w:rsidR="00320934" w:rsidRPr="005C2414" w:rsidRDefault="00320934" w:rsidP="005C2414">
      <w:pPr>
        <w:pStyle w:val="Title"/>
        <w:tabs>
          <w:tab w:val="center" w:pos="4680"/>
          <w:tab w:val="right" w:pos="9355"/>
        </w:tabs>
        <w:ind w:firstLine="720"/>
        <w:jc w:val="left"/>
        <w:rPr>
          <w:rFonts w:ascii="Times New Roman" w:hAnsi="Times New Roman"/>
          <w:sz w:val="28"/>
          <w:szCs w:val="28"/>
        </w:rPr>
      </w:pPr>
      <w:r w:rsidRPr="005C2414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до рішення шістнадцятої сесії  </w:t>
      </w:r>
    </w:p>
    <w:p w:rsidR="00320934" w:rsidRPr="005C2414" w:rsidRDefault="00320934" w:rsidP="005C2414">
      <w:pPr>
        <w:pStyle w:val="Title"/>
        <w:tabs>
          <w:tab w:val="left" w:pos="4635"/>
          <w:tab w:val="left" w:pos="5505"/>
          <w:tab w:val="right" w:pos="9355"/>
        </w:tabs>
        <w:ind w:firstLine="720"/>
        <w:jc w:val="left"/>
        <w:rPr>
          <w:rFonts w:ascii="Times New Roman" w:hAnsi="Times New Roman"/>
          <w:sz w:val="28"/>
          <w:szCs w:val="28"/>
        </w:rPr>
      </w:pPr>
      <w:r w:rsidRPr="005C2414">
        <w:rPr>
          <w:rFonts w:ascii="Times New Roman" w:hAnsi="Times New Roman"/>
          <w:sz w:val="28"/>
          <w:szCs w:val="28"/>
        </w:rPr>
        <w:tab/>
        <w:t xml:space="preserve">        районної ради сьомого скликання</w:t>
      </w:r>
    </w:p>
    <w:p w:rsidR="00320934" w:rsidRPr="005C2414" w:rsidRDefault="00320934" w:rsidP="005C2414">
      <w:pPr>
        <w:pStyle w:val="Title"/>
        <w:tabs>
          <w:tab w:val="left" w:pos="4500"/>
        </w:tabs>
        <w:ind w:firstLine="720"/>
        <w:jc w:val="left"/>
        <w:rPr>
          <w:rFonts w:ascii="Times New Roman" w:hAnsi="Times New Roman"/>
          <w:sz w:val="28"/>
          <w:szCs w:val="28"/>
        </w:rPr>
      </w:pPr>
      <w:r w:rsidRPr="005C2414">
        <w:rPr>
          <w:rFonts w:ascii="Times New Roman" w:hAnsi="Times New Roman"/>
          <w:sz w:val="28"/>
          <w:szCs w:val="28"/>
        </w:rPr>
        <w:t xml:space="preserve">                                                                від 16 березня 2017 року</w:t>
      </w:r>
    </w:p>
    <w:p w:rsidR="00320934" w:rsidRDefault="00320934" w:rsidP="005C2414">
      <w:pPr>
        <w:tabs>
          <w:tab w:val="left" w:pos="5280"/>
          <w:tab w:val="left" w:pos="9675"/>
          <w:tab w:val="right" w:pos="1400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320934" w:rsidRPr="002B5579" w:rsidRDefault="00320934" w:rsidP="003357D5">
      <w:pPr>
        <w:tabs>
          <w:tab w:val="left" w:pos="5280"/>
          <w:tab w:val="left" w:pos="5985"/>
          <w:tab w:val="right" w:pos="935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2B5579">
        <w:rPr>
          <w:rFonts w:ascii="Times New Roman" w:hAnsi="Times New Roman"/>
          <w:b/>
          <w:color w:val="000000"/>
          <w:sz w:val="28"/>
          <w:szCs w:val="28"/>
          <w:lang w:val="uk-UA"/>
        </w:rPr>
        <w:t>Нова редакція</w:t>
      </w:r>
    </w:p>
    <w:p w:rsidR="00320934" w:rsidRPr="002B5579" w:rsidRDefault="00320934" w:rsidP="006F73D6">
      <w:pPr>
        <w:tabs>
          <w:tab w:val="left" w:pos="5280"/>
        </w:tabs>
        <w:spacing w:after="0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2B5579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додатку </w:t>
      </w: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2 </w:t>
      </w:r>
      <w:r w:rsidRPr="002B5579">
        <w:rPr>
          <w:rFonts w:ascii="Times New Roman" w:hAnsi="Times New Roman"/>
          <w:b/>
          <w:color w:val="000000"/>
          <w:sz w:val="28"/>
          <w:szCs w:val="28"/>
          <w:lang w:val="uk-UA"/>
        </w:rPr>
        <w:t>Комплексної програми розвитку архівної справи</w:t>
      </w:r>
    </w:p>
    <w:p w:rsidR="00320934" w:rsidRDefault="00320934" w:rsidP="006F73D6">
      <w:pPr>
        <w:tabs>
          <w:tab w:val="left" w:pos="5280"/>
        </w:tabs>
        <w:spacing w:after="0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2B5579">
        <w:rPr>
          <w:rFonts w:ascii="Times New Roman" w:hAnsi="Times New Roman"/>
          <w:b/>
          <w:color w:val="000000"/>
          <w:sz w:val="28"/>
          <w:szCs w:val="28"/>
          <w:lang w:val="uk-UA"/>
        </w:rPr>
        <w:t>Лубенського району на 201</w:t>
      </w: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7</w:t>
      </w:r>
      <w:r w:rsidRPr="002B5579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рік</w:t>
      </w: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, затвердженої рішенням восьмої сесії районної ради сьомого скликання від 05 серпня 2016 року</w:t>
      </w:r>
    </w:p>
    <w:p w:rsidR="00320934" w:rsidRPr="00E416C6" w:rsidRDefault="00320934" w:rsidP="00E416C6">
      <w:pPr>
        <w:spacing w:after="0" w:line="240" w:lineRule="auto"/>
        <w:ind w:left="720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</w:t>
      </w:r>
    </w:p>
    <w:p w:rsidR="00320934" w:rsidRDefault="00320934" w:rsidP="00644268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«</w:t>
      </w:r>
      <w:r w:rsidRPr="00E416C6">
        <w:rPr>
          <w:rFonts w:ascii="Times New Roman" w:hAnsi="Times New Roman"/>
          <w:b/>
          <w:sz w:val="28"/>
          <w:szCs w:val="28"/>
          <w:lang w:val="uk-UA"/>
        </w:rPr>
        <w:t xml:space="preserve">Ресурсне забезпечення програми розвитку архівної справи </w:t>
      </w:r>
    </w:p>
    <w:p w:rsidR="00320934" w:rsidRPr="00E416C6" w:rsidRDefault="00320934" w:rsidP="00644268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E416C6">
        <w:rPr>
          <w:rFonts w:ascii="Times New Roman" w:hAnsi="Times New Roman"/>
          <w:b/>
          <w:sz w:val="28"/>
          <w:szCs w:val="28"/>
          <w:lang w:val="uk-UA"/>
        </w:rPr>
        <w:t>Лубенського району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E416C6">
        <w:rPr>
          <w:rFonts w:ascii="Times New Roman" w:hAnsi="Times New Roman"/>
          <w:b/>
          <w:sz w:val="28"/>
          <w:szCs w:val="28"/>
          <w:lang w:val="uk-UA"/>
        </w:rPr>
        <w:t>на 201</w:t>
      </w:r>
      <w:r>
        <w:rPr>
          <w:rFonts w:ascii="Times New Roman" w:hAnsi="Times New Roman"/>
          <w:b/>
          <w:sz w:val="28"/>
          <w:szCs w:val="28"/>
          <w:lang w:val="uk-UA"/>
        </w:rPr>
        <w:t>7</w:t>
      </w:r>
      <w:r w:rsidRPr="00E416C6">
        <w:rPr>
          <w:rFonts w:ascii="Times New Roman" w:hAnsi="Times New Roman"/>
          <w:b/>
          <w:sz w:val="28"/>
          <w:szCs w:val="28"/>
          <w:lang w:val="uk-UA"/>
        </w:rPr>
        <w:t xml:space="preserve"> рік</w:t>
      </w:r>
      <w:r>
        <w:rPr>
          <w:rFonts w:ascii="Times New Roman" w:hAnsi="Times New Roman"/>
          <w:b/>
          <w:sz w:val="28"/>
          <w:szCs w:val="28"/>
          <w:lang w:val="uk-UA"/>
        </w:rPr>
        <w:t>»</w:t>
      </w:r>
    </w:p>
    <w:p w:rsidR="00320934" w:rsidRPr="00E416C6" w:rsidRDefault="00320934" w:rsidP="00644268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320934" w:rsidRPr="00E416C6" w:rsidRDefault="00320934" w:rsidP="00644268">
      <w:pPr>
        <w:tabs>
          <w:tab w:val="left" w:pos="8385"/>
        </w:tabs>
        <w:spacing w:after="0"/>
        <w:rPr>
          <w:rFonts w:ascii="Times New Roman" w:hAnsi="Times New Roman"/>
          <w:sz w:val="24"/>
          <w:szCs w:val="24"/>
          <w:lang w:val="uk-UA"/>
        </w:rPr>
      </w:pPr>
      <w:r w:rsidRPr="00E416C6">
        <w:rPr>
          <w:rFonts w:ascii="Times New Roman" w:hAnsi="Times New Roman"/>
          <w:sz w:val="28"/>
          <w:szCs w:val="28"/>
          <w:lang w:val="uk-UA"/>
        </w:rPr>
        <w:tab/>
      </w:r>
      <w:r w:rsidRPr="00E416C6">
        <w:rPr>
          <w:rFonts w:ascii="Times New Roman" w:hAnsi="Times New Roman"/>
          <w:sz w:val="24"/>
          <w:szCs w:val="24"/>
          <w:lang w:val="uk-UA"/>
        </w:rPr>
        <w:t>тис.грн.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89"/>
        <w:gridCol w:w="3190"/>
        <w:gridCol w:w="3191"/>
      </w:tblGrid>
      <w:tr w:rsidR="00320934" w:rsidRPr="00E416C6" w:rsidTr="00E416C6">
        <w:trPr>
          <w:trHeight w:val="450"/>
        </w:trPr>
        <w:tc>
          <w:tcPr>
            <w:tcW w:w="3190" w:type="dxa"/>
            <w:vMerge w:val="restart"/>
          </w:tcPr>
          <w:p w:rsidR="00320934" w:rsidRPr="00E416C6" w:rsidRDefault="00320934" w:rsidP="00E416C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416C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Обсяг коштів, які пропонується залучити на виконання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Комплексної </w:t>
            </w:r>
            <w:r w:rsidRPr="00E416C6">
              <w:rPr>
                <w:rFonts w:ascii="Times New Roman" w:hAnsi="Times New Roman"/>
                <w:sz w:val="28"/>
                <w:szCs w:val="28"/>
                <w:lang w:val="uk-UA"/>
              </w:rPr>
              <w:t>програми</w:t>
            </w:r>
          </w:p>
        </w:tc>
        <w:tc>
          <w:tcPr>
            <w:tcW w:w="3190" w:type="dxa"/>
          </w:tcPr>
          <w:p w:rsidR="00320934" w:rsidRPr="00E416C6" w:rsidRDefault="00320934" w:rsidP="00E416C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416C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Етапи виконання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Комплексної </w:t>
            </w:r>
            <w:r w:rsidRPr="00E416C6">
              <w:rPr>
                <w:rFonts w:ascii="Times New Roman" w:hAnsi="Times New Roman"/>
                <w:sz w:val="28"/>
                <w:szCs w:val="28"/>
                <w:lang w:val="uk-UA"/>
              </w:rPr>
              <w:t>програми</w:t>
            </w:r>
          </w:p>
        </w:tc>
        <w:tc>
          <w:tcPr>
            <w:tcW w:w="3191" w:type="dxa"/>
            <w:vMerge w:val="restart"/>
          </w:tcPr>
          <w:p w:rsidR="00320934" w:rsidRPr="00E416C6" w:rsidRDefault="00320934" w:rsidP="00E416C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416C6">
              <w:rPr>
                <w:rFonts w:ascii="Times New Roman" w:hAnsi="Times New Roman"/>
                <w:sz w:val="28"/>
                <w:szCs w:val="28"/>
                <w:lang w:val="uk-UA"/>
              </w:rPr>
              <w:t>Усього витрат на виконання Комплексної програми</w:t>
            </w:r>
          </w:p>
        </w:tc>
      </w:tr>
      <w:tr w:rsidR="00320934" w:rsidRPr="00E416C6" w:rsidTr="0007385A">
        <w:trPr>
          <w:trHeight w:val="822"/>
        </w:trPr>
        <w:tc>
          <w:tcPr>
            <w:tcW w:w="3190" w:type="dxa"/>
            <w:vMerge/>
          </w:tcPr>
          <w:p w:rsidR="00320934" w:rsidRPr="00E416C6" w:rsidRDefault="00320934" w:rsidP="00E416C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190" w:type="dxa"/>
          </w:tcPr>
          <w:p w:rsidR="00320934" w:rsidRPr="00E416C6" w:rsidRDefault="00320934" w:rsidP="0007385A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2017 </w:t>
            </w:r>
            <w:r w:rsidRPr="00E416C6">
              <w:rPr>
                <w:rFonts w:ascii="Times New Roman" w:hAnsi="Times New Roman"/>
                <w:sz w:val="28"/>
                <w:szCs w:val="28"/>
                <w:lang w:val="uk-UA"/>
              </w:rPr>
              <w:t>рік</w:t>
            </w:r>
          </w:p>
        </w:tc>
        <w:tc>
          <w:tcPr>
            <w:tcW w:w="3191" w:type="dxa"/>
            <w:vMerge/>
          </w:tcPr>
          <w:p w:rsidR="00320934" w:rsidRPr="00E416C6" w:rsidRDefault="00320934" w:rsidP="00E416C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320934" w:rsidRPr="00E416C6" w:rsidTr="00E416C6">
        <w:tc>
          <w:tcPr>
            <w:tcW w:w="3190" w:type="dxa"/>
          </w:tcPr>
          <w:p w:rsidR="00320934" w:rsidRPr="00E416C6" w:rsidRDefault="00320934" w:rsidP="00E416C6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416C6">
              <w:rPr>
                <w:rFonts w:ascii="Times New Roman" w:hAnsi="Times New Roman"/>
                <w:sz w:val="28"/>
                <w:szCs w:val="28"/>
                <w:lang w:val="uk-UA"/>
              </w:rPr>
              <w:t>Обсяг ресурсів, усього,</w:t>
            </w:r>
          </w:p>
          <w:p w:rsidR="00320934" w:rsidRPr="00E416C6" w:rsidRDefault="00320934" w:rsidP="00E416C6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416C6">
              <w:rPr>
                <w:rFonts w:ascii="Times New Roman" w:hAnsi="Times New Roman"/>
                <w:sz w:val="28"/>
                <w:szCs w:val="28"/>
                <w:lang w:val="uk-UA"/>
              </w:rPr>
              <w:t>у тому числі:</w:t>
            </w:r>
          </w:p>
          <w:p w:rsidR="00320934" w:rsidRPr="00E416C6" w:rsidRDefault="00320934" w:rsidP="00E416C6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320934" w:rsidRPr="00E416C6" w:rsidRDefault="00320934" w:rsidP="00E416C6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416C6">
              <w:rPr>
                <w:rFonts w:ascii="Times New Roman" w:hAnsi="Times New Roman"/>
                <w:sz w:val="28"/>
                <w:szCs w:val="28"/>
                <w:lang w:val="uk-UA"/>
              </w:rPr>
              <w:t>районний бюджет</w:t>
            </w:r>
          </w:p>
          <w:p w:rsidR="00320934" w:rsidRPr="00E416C6" w:rsidRDefault="00320934" w:rsidP="00E416C6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320934" w:rsidRDefault="00320934" w:rsidP="00E416C6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сільські </w:t>
            </w:r>
            <w:r w:rsidRPr="00E416C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бюджети </w:t>
            </w:r>
          </w:p>
          <w:p w:rsidR="00320934" w:rsidRPr="00E416C6" w:rsidRDefault="00320934" w:rsidP="00E416C6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320934" w:rsidRPr="00E416C6" w:rsidRDefault="00320934" w:rsidP="00E416C6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416C6">
              <w:rPr>
                <w:rFonts w:ascii="Times New Roman" w:hAnsi="Times New Roman"/>
                <w:sz w:val="28"/>
                <w:szCs w:val="28"/>
                <w:lang w:val="uk-UA"/>
              </w:rPr>
              <w:t>кошти не бюджетних джерел</w:t>
            </w:r>
          </w:p>
        </w:tc>
        <w:tc>
          <w:tcPr>
            <w:tcW w:w="3190" w:type="dxa"/>
          </w:tcPr>
          <w:p w:rsidR="00320934" w:rsidRPr="00E416C6" w:rsidRDefault="00320934" w:rsidP="00E416C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230,9</w:t>
            </w:r>
          </w:p>
          <w:p w:rsidR="00320934" w:rsidRPr="00E416C6" w:rsidRDefault="00320934" w:rsidP="00E416C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320934" w:rsidRPr="00E416C6" w:rsidRDefault="00320934" w:rsidP="00E416C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80,2</w:t>
            </w:r>
          </w:p>
          <w:p w:rsidR="00320934" w:rsidRDefault="00320934" w:rsidP="00E416C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320934" w:rsidRPr="00E416C6" w:rsidRDefault="00320934" w:rsidP="00E416C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416C6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50,7</w:t>
            </w:r>
          </w:p>
          <w:p w:rsidR="00320934" w:rsidRPr="00E416C6" w:rsidRDefault="00320934" w:rsidP="00E416C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320934" w:rsidRPr="00E416C6" w:rsidRDefault="00320934" w:rsidP="00E416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416C6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3191" w:type="dxa"/>
          </w:tcPr>
          <w:p w:rsidR="00320934" w:rsidRPr="00E416C6" w:rsidRDefault="00320934" w:rsidP="00E416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230,9</w:t>
            </w:r>
          </w:p>
          <w:p w:rsidR="00320934" w:rsidRPr="00E416C6" w:rsidRDefault="00320934" w:rsidP="00E416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320934" w:rsidRPr="00E416C6" w:rsidRDefault="00320934" w:rsidP="00E416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320934" w:rsidRPr="00E416C6" w:rsidRDefault="00320934" w:rsidP="00E416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80,2</w:t>
            </w:r>
          </w:p>
          <w:p w:rsidR="00320934" w:rsidRPr="00E416C6" w:rsidRDefault="00320934" w:rsidP="00E416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320934" w:rsidRDefault="00320934" w:rsidP="00E416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320934" w:rsidRPr="00E416C6" w:rsidRDefault="00320934" w:rsidP="00E416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150,7</w:t>
            </w:r>
          </w:p>
          <w:p w:rsidR="00320934" w:rsidRPr="00E416C6" w:rsidRDefault="00320934" w:rsidP="00E416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320934" w:rsidRPr="00E416C6" w:rsidRDefault="00320934" w:rsidP="00E416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320934" w:rsidRPr="00E416C6" w:rsidRDefault="00320934" w:rsidP="00E416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416C6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</w:tbl>
    <w:p w:rsidR="00320934" w:rsidRDefault="00320934" w:rsidP="00644268">
      <w:pPr>
        <w:rPr>
          <w:rFonts w:ascii="Times New Roman" w:hAnsi="Times New Roman"/>
          <w:sz w:val="24"/>
          <w:szCs w:val="24"/>
          <w:lang w:val="uk-UA"/>
        </w:rPr>
      </w:pPr>
    </w:p>
    <w:p w:rsidR="00320934" w:rsidRDefault="00320934" w:rsidP="00644268">
      <w:pPr>
        <w:rPr>
          <w:rFonts w:ascii="Times New Roman" w:hAnsi="Times New Roman"/>
          <w:sz w:val="24"/>
          <w:szCs w:val="24"/>
          <w:lang w:val="uk-UA"/>
        </w:rPr>
      </w:pPr>
    </w:p>
    <w:p w:rsidR="00320934" w:rsidRDefault="00320934" w:rsidP="00B159D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В.о. керуючого справами виконавчого</w:t>
      </w:r>
    </w:p>
    <w:p w:rsidR="00320934" w:rsidRPr="00B159D8" w:rsidRDefault="00320934" w:rsidP="005C241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апарату </w:t>
      </w:r>
      <w:r w:rsidRPr="00B159D8">
        <w:rPr>
          <w:rFonts w:ascii="Times New Roman" w:hAnsi="Times New Roman"/>
          <w:sz w:val="28"/>
          <w:szCs w:val="28"/>
          <w:lang w:val="uk-UA"/>
        </w:rPr>
        <w:t>районної ради</w:t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                                                                Н.А. Шишова</w:t>
      </w:r>
    </w:p>
    <w:p w:rsidR="00320934" w:rsidRDefault="00320934" w:rsidP="00B159D8">
      <w:pPr>
        <w:rPr>
          <w:rFonts w:ascii="Times New Roman" w:hAnsi="Times New Roman"/>
          <w:sz w:val="24"/>
          <w:szCs w:val="24"/>
          <w:lang w:val="uk-UA"/>
        </w:rPr>
      </w:pPr>
    </w:p>
    <w:p w:rsidR="00320934" w:rsidRPr="00B159D8" w:rsidRDefault="00320934" w:rsidP="00B159D8">
      <w:pPr>
        <w:rPr>
          <w:rFonts w:ascii="Times New Roman" w:hAnsi="Times New Roman"/>
          <w:sz w:val="24"/>
          <w:szCs w:val="24"/>
          <w:lang w:val="uk-UA"/>
        </w:rPr>
        <w:sectPr w:rsidR="00320934" w:rsidRPr="00B159D8" w:rsidSect="005C2414">
          <w:headerReference w:type="default" r:id="rId7"/>
          <w:pgSz w:w="11906" w:h="16838"/>
          <w:pgMar w:top="540" w:right="851" w:bottom="1134" w:left="1701" w:header="709" w:footer="709" w:gutter="0"/>
          <w:pgNumType w:start="1"/>
          <w:cols w:space="708"/>
          <w:docGrid w:linePitch="360"/>
        </w:sectPr>
      </w:pPr>
    </w:p>
    <w:p w:rsidR="00320934" w:rsidRPr="00A31DF8" w:rsidRDefault="00320934" w:rsidP="00A31DF8">
      <w:pPr>
        <w:pStyle w:val="Title"/>
        <w:jc w:val="left"/>
        <w:rPr>
          <w:rFonts w:ascii="Times New Roman" w:hAnsi="Times New Roman"/>
          <w:sz w:val="28"/>
          <w:szCs w:val="28"/>
        </w:rPr>
      </w:pPr>
      <w:r w:rsidRPr="00A31DF8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 w:rsidRPr="00A31DF8">
        <w:rPr>
          <w:rFonts w:ascii="Times New Roman" w:hAnsi="Times New Roman"/>
          <w:sz w:val="28"/>
          <w:szCs w:val="28"/>
        </w:rPr>
        <w:t>Додаток 1</w:t>
      </w:r>
    </w:p>
    <w:p w:rsidR="00320934" w:rsidRPr="00A31DF8" w:rsidRDefault="00320934" w:rsidP="00A31DF8">
      <w:pPr>
        <w:pStyle w:val="Title"/>
        <w:tabs>
          <w:tab w:val="center" w:pos="4680"/>
          <w:tab w:val="right" w:pos="9355"/>
        </w:tabs>
        <w:ind w:firstLine="720"/>
        <w:jc w:val="left"/>
        <w:rPr>
          <w:rFonts w:ascii="Times New Roman" w:hAnsi="Times New Roman"/>
          <w:sz w:val="28"/>
          <w:szCs w:val="28"/>
        </w:rPr>
      </w:pPr>
      <w:r w:rsidRPr="00A31DF8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  <w:r w:rsidRPr="00A31DF8">
        <w:rPr>
          <w:rFonts w:ascii="Times New Roman" w:hAnsi="Times New Roman"/>
          <w:sz w:val="28"/>
          <w:szCs w:val="28"/>
        </w:rPr>
        <w:t xml:space="preserve">до рішення шістнадцятої сесії  </w:t>
      </w:r>
    </w:p>
    <w:p w:rsidR="00320934" w:rsidRPr="00A31DF8" w:rsidRDefault="00320934" w:rsidP="00A31DF8">
      <w:pPr>
        <w:pStyle w:val="Title"/>
        <w:tabs>
          <w:tab w:val="left" w:pos="4635"/>
          <w:tab w:val="left" w:pos="5505"/>
          <w:tab w:val="right" w:pos="9355"/>
        </w:tabs>
        <w:ind w:firstLine="720"/>
        <w:jc w:val="left"/>
        <w:rPr>
          <w:rFonts w:ascii="Times New Roman" w:hAnsi="Times New Roman"/>
          <w:sz w:val="28"/>
          <w:szCs w:val="28"/>
        </w:rPr>
      </w:pPr>
      <w:r w:rsidRPr="00A31DF8">
        <w:rPr>
          <w:rFonts w:ascii="Times New Roman" w:hAnsi="Times New Roman"/>
          <w:sz w:val="28"/>
          <w:szCs w:val="28"/>
        </w:rPr>
        <w:tab/>
        <w:t xml:space="preserve">       </w:t>
      </w:r>
      <w:r>
        <w:rPr>
          <w:rFonts w:ascii="Times New Roman" w:hAnsi="Times New Roman"/>
          <w:sz w:val="28"/>
          <w:szCs w:val="28"/>
        </w:rPr>
        <w:t xml:space="preserve">                                     </w:t>
      </w:r>
      <w:r w:rsidRPr="00A31D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Pr="00A31DF8">
        <w:rPr>
          <w:rFonts w:ascii="Times New Roman" w:hAnsi="Times New Roman"/>
          <w:sz w:val="28"/>
          <w:szCs w:val="28"/>
        </w:rPr>
        <w:t>районної ради сьомого скликання</w:t>
      </w:r>
    </w:p>
    <w:p w:rsidR="00320934" w:rsidRPr="00A31DF8" w:rsidRDefault="00320934" w:rsidP="00A31DF8">
      <w:pPr>
        <w:pStyle w:val="Title"/>
        <w:tabs>
          <w:tab w:val="left" w:pos="4500"/>
        </w:tabs>
        <w:ind w:firstLine="720"/>
        <w:jc w:val="left"/>
        <w:rPr>
          <w:rFonts w:ascii="Times New Roman" w:hAnsi="Times New Roman"/>
          <w:sz w:val="28"/>
          <w:szCs w:val="28"/>
        </w:rPr>
      </w:pPr>
      <w:r w:rsidRPr="00A31DF8"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</w:t>
      </w:r>
      <w:r w:rsidRPr="00A31D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Pr="00A31DF8">
        <w:rPr>
          <w:rFonts w:ascii="Times New Roman" w:hAnsi="Times New Roman"/>
          <w:sz w:val="28"/>
          <w:szCs w:val="28"/>
        </w:rPr>
        <w:t>від 16 березня 2017 року</w:t>
      </w:r>
    </w:p>
    <w:p w:rsidR="00320934" w:rsidRPr="003060F3" w:rsidRDefault="00320934" w:rsidP="003060F3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320934" w:rsidRPr="003060F3" w:rsidRDefault="00320934" w:rsidP="003357D5">
      <w:pPr>
        <w:tabs>
          <w:tab w:val="left" w:pos="5280"/>
          <w:tab w:val="left" w:pos="9060"/>
          <w:tab w:val="right" w:pos="14003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3060F3">
        <w:rPr>
          <w:rFonts w:ascii="Times New Roman" w:hAnsi="Times New Roman"/>
          <w:b/>
          <w:color w:val="000000"/>
          <w:sz w:val="28"/>
          <w:szCs w:val="28"/>
          <w:lang w:val="uk-UA"/>
        </w:rPr>
        <w:t>Нова редакція</w:t>
      </w:r>
    </w:p>
    <w:p w:rsidR="00320934" w:rsidRPr="003060F3" w:rsidRDefault="00320934" w:rsidP="006F73D6">
      <w:pPr>
        <w:tabs>
          <w:tab w:val="left" w:pos="5280"/>
        </w:tabs>
        <w:spacing w:after="0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3060F3">
        <w:rPr>
          <w:rFonts w:ascii="Times New Roman" w:hAnsi="Times New Roman"/>
          <w:b/>
          <w:color w:val="000000"/>
          <w:sz w:val="28"/>
          <w:szCs w:val="28"/>
          <w:lang w:val="uk-UA"/>
        </w:rPr>
        <w:t>додатку 1 Комплексної програми розвитку архівної справи Лубенського району на 2017 рік,</w:t>
      </w:r>
    </w:p>
    <w:p w:rsidR="00320934" w:rsidRPr="003060F3" w:rsidRDefault="00320934" w:rsidP="003060F3">
      <w:pPr>
        <w:tabs>
          <w:tab w:val="left" w:pos="5280"/>
        </w:tabs>
        <w:spacing w:after="0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3060F3">
        <w:rPr>
          <w:rFonts w:ascii="Times New Roman" w:hAnsi="Times New Roman"/>
          <w:b/>
          <w:color w:val="000000"/>
          <w:sz w:val="28"/>
          <w:szCs w:val="28"/>
          <w:lang w:val="uk-UA"/>
        </w:rPr>
        <w:t>затвердженої рішенням восьмої сесії районної ради сьомого скликання від 05 серпня 2016 року</w:t>
      </w:r>
    </w:p>
    <w:p w:rsidR="00320934" w:rsidRPr="003060F3" w:rsidRDefault="00320934" w:rsidP="00644268">
      <w:pPr>
        <w:tabs>
          <w:tab w:val="left" w:pos="5280"/>
        </w:tabs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3060F3">
        <w:rPr>
          <w:rFonts w:ascii="Times New Roman" w:hAnsi="Times New Roman"/>
          <w:b/>
          <w:sz w:val="28"/>
          <w:szCs w:val="28"/>
          <w:lang w:val="uk-UA"/>
        </w:rPr>
        <w:t>«Напрями діяльності та заходи Комплексної програми розвитку архівної справи</w:t>
      </w:r>
    </w:p>
    <w:p w:rsidR="00320934" w:rsidRPr="003060F3" w:rsidRDefault="00320934" w:rsidP="00644268">
      <w:pPr>
        <w:tabs>
          <w:tab w:val="left" w:pos="5280"/>
        </w:tabs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3060F3">
        <w:rPr>
          <w:rFonts w:ascii="Times New Roman" w:hAnsi="Times New Roman"/>
          <w:b/>
          <w:sz w:val="28"/>
          <w:szCs w:val="28"/>
          <w:lang w:val="uk-UA"/>
        </w:rPr>
        <w:t>Лубенського району на 2017 рік»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6"/>
        <w:gridCol w:w="1985"/>
        <w:gridCol w:w="8"/>
        <w:gridCol w:w="2794"/>
        <w:gridCol w:w="989"/>
        <w:gridCol w:w="2980"/>
        <w:gridCol w:w="1126"/>
        <w:gridCol w:w="1616"/>
        <w:gridCol w:w="2155"/>
      </w:tblGrid>
      <w:tr w:rsidR="00320934" w:rsidRPr="00AE27CB" w:rsidTr="00E416C6">
        <w:trPr>
          <w:trHeight w:val="810"/>
        </w:trPr>
        <w:tc>
          <w:tcPr>
            <w:tcW w:w="566" w:type="dxa"/>
            <w:vMerge w:val="restart"/>
          </w:tcPr>
          <w:p w:rsidR="00320934" w:rsidRPr="00AE27CB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E27CB">
              <w:rPr>
                <w:rFonts w:ascii="Times New Roman" w:hAnsi="Times New Roman"/>
                <w:sz w:val="24"/>
                <w:szCs w:val="24"/>
                <w:lang w:val="uk-UA"/>
              </w:rPr>
              <w:t>№ п/п</w:t>
            </w:r>
          </w:p>
        </w:tc>
        <w:tc>
          <w:tcPr>
            <w:tcW w:w="1985" w:type="dxa"/>
            <w:vMerge w:val="restart"/>
          </w:tcPr>
          <w:p w:rsidR="00320934" w:rsidRPr="00AE27CB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E27CB">
              <w:rPr>
                <w:rFonts w:ascii="Times New Roman" w:hAnsi="Times New Roman"/>
                <w:sz w:val="24"/>
                <w:szCs w:val="24"/>
                <w:lang w:val="uk-UA"/>
              </w:rPr>
              <w:t>Назва напряму діяльності</w:t>
            </w:r>
          </w:p>
          <w:p w:rsidR="00320934" w:rsidRPr="00AE27CB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E27CB">
              <w:rPr>
                <w:rFonts w:ascii="Times New Roman" w:hAnsi="Times New Roman"/>
                <w:sz w:val="24"/>
                <w:szCs w:val="24"/>
                <w:lang w:val="uk-UA"/>
              </w:rPr>
              <w:t>(пріоритетні завдання)</w:t>
            </w:r>
          </w:p>
        </w:tc>
        <w:tc>
          <w:tcPr>
            <w:tcW w:w="2802" w:type="dxa"/>
            <w:gridSpan w:val="2"/>
            <w:vMerge w:val="restart"/>
          </w:tcPr>
          <w:p w:rsidR="00320934" w:rsidRPr="00AE27CB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E27CB">
              <w:rPr>
                <w:rFonts w:ascii="Times New Roman" w:hAnsi="Times New Roman"/>
                <w:sz w:val="24"/>
                <w:szCs w:val="24"/>
                <w:lang w:val="uk-UA"/>
              </w:rPr>
              <w:t>Перелік заходів програми</w:t>
            </w:r>
          </w:p>
        </w:tc>
        <w:tc>
          <w:tcPr>
            <w:tcW w:w="989" w:type="dxa"/>
            <w:vMerge w:val="restart"/>
          </w:tcPr>
          <w:p w:rsidR="00320934" w:rsidRPr="00AE27CB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E27CB">
              <w:rPr>
                <w:rFonts w:ascii="Times New Roman" w:hAnsi="Times New Roman"/>
                <w:sz w:val="24"/>
                <w:szCs w:val="24"/>
                <w:lang w:val="uk-UA"/>
              </w:rPr>
              <w:t>Строк виконання, р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і</w:t>
            </w:r>
            <w:r w:rsidRPr="00AE27CB">
              <w:rPr>
                <w:rFonts w:ascii="Times New Roman" w:hAnsi="Times New Roman"/>
                <w:sz w:val="24"/>
                <w:szCs w:val="24"/>
                <w:lang w:val="uk-UA"/>
              </w:rPr>
              <w:t>к</w:t>
            </w:r>
          </w:p>
        </w:tc>
        <w:tc>
          <w:tcPr>
            <w:tcW w:w="2980" w:type="dxa"/>
            <w:vMerge w:val="restart"/>
          </w:tcPr>
          <w:p w:rsidR="00320934" w:rsidRPr="00AE27CB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E27CB">
              <w:rPr>
                <w:rFonts w:ascii="Times New Roman" w:hAnsi="Times New Roman"/>
                <w:sz w:val="24"/>
                <w:szCs w:val="24"/>
                <w:lang w:val="uk-UA"/>
              </w:rPr>
              <w:t>Виконав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ець</w:t>
            </w:r>
          </w:p>
        </w:tc>
        <w:tc>
          <w:tcPr>
            <w:tcW w:w="1126" w:type="dxa"/>
            <w:vMerge w:val="restart"/>
          </w:tcPr>
          <w:p w:rsidR="00320934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Орієнтовний обсяг фінансування, тис. грн.</w:t>
            </w:r>
          </w:p>
        </w:tc>
        <w:tc>
          <w:tcPr>
            <w:tcW w:w="1616" w:type="dxa"/>
            <w:vMerge w:val="restart"/>
          </w:tcPr>
          <w:p w:rsidR="00320934" w:rsidRPr="00AE27CB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Джерела фінансування</w:t>
            </w:r>
          </w:p>
        </w:tc>
        <w:tc>
          <w:tcPr>
            <w:tcW w:w="2155" w:type="dxa"/>
            <w:tcBorders>
              <w:bottom w:val="nil"/>
            </w:tcBorders>
          </w:tcPr>
          <w:p w:rsidR="00320934" w:rsidRDefault="00320934" w:rsidP="00E416C6">
            <w:pPr>
              <w:spacing w:after="0"/>
              <w:ind w:left="207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E27C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Очікуваний </w:t>
            </w:r>
          </w:p>
          <w:p w:rsidR="00320934" w:rsidRPr="00AE27CB" w:rsidRDefault="00320934" w:rsidP="00E416C6">
            <w:pPr>
              <w:spacing w:after="0"/>
              <w:ind w:left="207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E27CB">
              <w:rPr>
                <w:rFonts w:ascii="Times New Roman" w:hAnsi="Times New Roman"/>
                <w:sz w:val="24"/>
                <w:szCs w:val="24"/>
                <w:lang w:val="uk-UA"/>
              </w:rPr>
              <w:t>результат</w:t>
            </w:r>
          </w:p>
        </w:tc>
      </w:tr>
      <w:tr w:rsidR="00320934" w:rsidRPr="00AE27CB" w:rsidTr="00E416C6">
        <w:trPr>
          <w:trHeight w:val="1100"/>
        </w:trPr>
        <w:tc>
          <w:tcPr>
            <w:tcW w:w="566" w:type="dxa"/>
            <w:vMerge/>
          </w:tcPr>
          <w:p w:rsidR="00320934" w:rsidRPr="00AE27CB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</w:tcPr>
          <w:p w:rsidR="00320934" w:rsidRPr="00AE27CB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02" w:type="dxa"/>
            <w:gridSpan w:val="2"/>
            <w:vMerge/>
          </w:tcPr>
          <w:p w:rsidR="00320934" w:rsidRPr="00AE27CB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89" w:type="dxa"/>
            <w:vMerge/>
          </w:tcPr>
          <w:p w:rsidR="00320934" w:rsidRPr="00AE27CB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980" w:type="dxa"/>
            <w:vMerge/>
          </w:tcPr>
          <w:p w:rsidR="00320934" w:rsidRPr="00AE27CB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26" w:type="dxa"/>
            <w:vMerge/>
          </w:tcPr>
          <w:p w:rsidR="00320934" w:rsidRPr="00AE27CB" w:rsidRDefault="00320934" w:rsidP="00E416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616" w:type="dxa"/>
            <w:vMerge/>
          </w:tcPr>
          <w:p w:rsidR="00320934" w:rsidRPr="00AE27CB" w:rsidRDefault="00320934" w:rsidP="00E416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55" w:type="dxa"/>
            <w:tcBorders>
              <w:top w:val="nil"/>
            </w:tcBorders>
          </w:tcPr>
          <w:p w:rsidR="00320934" w:rsidRPr="00AE27CB" w:rsidRDefault="00320934" w:rsidP="00E416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20934" w:rsidRPr="00015382" w:rsidTr="00015382">
        <w:trPr>
          <w:trHeight w:val="4350"/>
        </w:trPr>
        <w:tc>
          <w:tcPr>
            <w:tcW w:w="566" w:type="dxa"/>
          </w:tcPr>
          <w:p w:rsidR="00320934" w:rsidRPr="00015382" w:rsidRDefault="00320934" w:rsidP="00E416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1993" w:type="dxa"/>
            <w:gridSpan w:val="2"/>
          </w:tcPr>
          <w:p w:rsidR="00320934" w:rsidRPr="00015382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Утримання Лубенського </w:t>
            </w:r>
          </w:p>
          <w:p w:rsidR="00320934" w:rsidRPr="00015382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районного трудового архіву</w:t>
            </w:r>
          </w:p>
        </w:tc>
        <w:tc>
          <w:tcPr>
            <w:tcW w:w="2794" w:type="dxa"/>
          </w:tcPr>
          <w:p w:rsidR="00320934" w:rsidRPr="00015382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89" w:type="dxa"/>
          </w:tcPr>
          <w:p w:rsidR="00320934" w:rsidRPr="00015382" w:rsidRDefault="00320934" w:rsidP="004F028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2980" w:type="dxa"/>
          </w:tcPr>
          <w:p w:rsidR="00320934" w:rsidRPr="00015382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Лубенський районний трудовий архів</w:t>
            </w:r>
          </w:p>
        </w:tc>
        <w:tc>
          <w:tcPr>
            <w:tcW w:w="1126" w:type="dxa"/>
          </w:tcPr>
          <w:p w:rsidR="00320934" w:rsidRDefault="00320934" w:rsidP="006D2F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150,7</w:t>
            </w:r>
          </w:p>
          <w:p w:rsidR="00320934" w:rsidRDefault="00320934" w:rsidP="00F05D68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Default="00320934" w:rsidP="00F05D68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Pr="00F05D68" w:rsidRDefault="00320934" w:rsidP="00F05D68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13,1</w:t>
            </w:r>
          </w:p>
        </w:tc>
        <w:tc>
          <w:tcPr>
            <w:tcW w:w="1616" w:type="dxa"/>
          </w:tcPr>
          <w:p w:rsidR="00320934" w:rsidRDefault="00320934" w:rsidP="00E416C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сільські бюджети</w:t>
            </w:r>
          </w:p>
          <w:p w:rsidR="00320934" w:rsidRDefault="00320934" w:rsidP="00F05D68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Pr="00F05D68" w:rsidRDefault="00320934" w:rsidP="00F05D68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районний бюджет</w:t>
            </w:r>
          </w:p>
        </w:tc>
        <w:tc>
          <w:tcPr>
            <w:tcW w:w="2155" w:type="dxa"/>
          </w:tcPr>
          <w:p w:rsidR="00320934" w:rsidRPr="00015382" w:rsidRDefault="00320934" w:rsidP="003060F3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Забезпечити ефективне функціонування районної архівної установи для централізованого тимчасового зберігання архівних документів, що не належать до Національного архівного фонду</w:t>
            </w:r>
          </w:p>
        </w:tc>
      </w:tr>
      <w:tr w:rsidR="00320934" w:rsidRPr="00015382" w:rsidTr="009044D7">
        <w:trPr>
          <w:trHeight w:val="1787"/>
        </w:trPr>
        <w:tc>
          <w:tcPr>
            <w:tcW w:w="566" w:type="dxa"/>
          </w:tcPr>
          <w:p w:rsidR="00320934" w:rsidRPr="00015382" w:rsidRDefault="00320934" w:rsidP="00E416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1993" w:type="dxa"/>
            <w:gridSpan w:val="2"/>
          </w:tcPr>
          <w:p w:rsidR="00320934" w:rsidRPr="00015382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Створення належних умов зберігання документів</w:t>
            </w:r>
          </w:p>
        </w:tc>
        <w:tc>
          <w:tcPr>
            <w:tcW w:w="2794" w:type="dxa"/>
          </w:tcPr>
          <w:p w:rsidR="00320934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2.1. Придбання картонажів</w:t>
            </w:r>
          </w:p>
          <w:p w:rsidR="00320934" w:rsidRDefault="00320934" w:rsidP="009044D7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Default="00320934" w:rsidP="009044D7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2.2. Проведення поточного ремонту в архівосховищах:</w:t>
            </w:r>
          </w:p>
          <w:p w:rsidR="00320934" w:rsidRDefault="00320934" w:rsidP="009044D7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архівного відділу райдержадміністрації</w:t>
            </w:r>
          </w:p>
          <w:p w:rsidR="00320934" w:rsidRPr="00015382" w:rsidRDefault="00320934" w:rsidP="0047731C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Лубенсько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</w:t>
            </w: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районно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</w:t>
            </w: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трудово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</w:t>
            </w: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архів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у</w:t>
            </w:r>
          </w:p>
          <w:p w:rsidR="00320934" w:rsidRPr="00E7630B" w:rsidRDefault="00320934" w:rsidP="00E7630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89" w:type="dxa"/>
          </w:tcPr>
          <w:p w:rsidR="00320934" w:rsidRDefault="00320934" w:rsidP="004F028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2017</w:t>
            </w:r>
          </w:p>
          <w:p w:rsidR="00320934" w:rsidRPr="009044D7" w:rsidRDefault="00320934" w:rsidP="009044D7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Default="00320934" w:rsidP="009044D7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Default="00320934" w:rsidP="009044D7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Default="00320934" w:rsidP="009044D7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Default="00320934" w:rsidP="009044D7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2017</w:t>
            </w:r>
          </w:p>
          <w:p w:rsidR="00320934" w:rsidRDefault="00320934" w:rsidP="00E7630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Default="00320934" w:rsidP="00E7630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2017</w:t>
            </w:r>
          </w:p>
          <w:p w:rsidR="00320934" w:rsidRPr="00E7630B" w:rsidRDefault="00320934" w:rsidP="00E7630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980" w:type="dxa"/>
          </w:tcPr>
          <w:p w:rsidR="00320934" w:rsidRPr="00015382" w:rsidRDefault="00320934" w:rsidP="009044D7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Лубенська  районна державна адміністрація</w:t>
            </w:r>
          </w:p>
          <w:p w:rsidR="00320934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Default="00320934" w:rsidP="009044D7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Default="00320934" w:rsidP="009044D7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Default="00320934" w:rsidP="009044D7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Default="00320934" w:rsidP="009044D7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Pr="00015382" w:rsidRDefault="00320934" w:rsidP="009044D7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Лубенська  районна державна адміністрація</w:t>
            </w:r>
          </w:p>
          <w:p w:rsidR="00320934" w:rsidRDefault="00320934" w:rsidP="0047731C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Default="00320934" w:rsidP="0047731C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Л</w:t>
            </w: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убенський районний трудовий архів</w:t>
            </w:r>
          </w:p>
          <w:p w:rsidR="00320934" w:rsidRDefault="00320934" w:rsidP="009044D7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Default="00320934" w:rsidP="009044D7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Pr="009044D7" w:rsidRDefault="00320934" w:rsidP="00DA090E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26" w:type="dxa"/>
          </w:tcPr>
          <w:p w:rsidR="00320934" w:rsidRDefault="00320934" w:rsidP="00296B0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2,5</w:t>
            </w:r>
          </w:p>
          <w:p w:rsidR="00320934" w:rsidRPr="002A732A" w:rsidRDefault="00320934" w:rsidP="00296B0B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Default="00320934" w:rsidP="00296B0B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Default="00320934" w:rsidP="00296B0B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Default="00320934" w:rsidP="00296B0B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Default="00320934" w:rsidP="00296B0B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31,0</w:t>
            </w:r>
          </w:p>
          <w:p w:rsidR="00320934" w:rsidRDefault="00320934" w:rsidP="00296B0B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Pr="00296B0B" w:rsidRDefault="00320934" w:rsidP="00296B0B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22,0</w:t>
            </w:r>
          </w:p>
        </w:tc>
        <w:tc>
          <w:tcPr>
            <w:tcW w:w="1616" w:type="dxa"/>
          </w:tcPr>
          <w:p w:rsidR="00320934" w:rsidRDefault="00320934" w:rsidP="00296B0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районний бюджет</w:t>
            </w:r>
          </w:p>
          <w:p w:rsidR="00320934" w:rsidRDefault="00320934" w:rsidP="00296B0B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Default="00320934" w:rsidP="00296B0B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Default="00320934" w:rsidP="00296B0B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Default="00320934" w:rsidP="00296B0B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районний бюджет</w:t>
            </w:r>
          </w:p>
          <w:p w:rsidR="00320934" w:rsidRDefault="00320934" w:rsidP="00296B0B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Pr="009044D7" w:rsidRDefault="00320934" w:rsidP="00296B0B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районний бюджет</w:t>
            </w:r>
          </w:p>
        </w:tc>
        <w:tc>
          <w:tcPr>
            <w:tcW w:w="2155" w:type="dxa"/>
            <w:vMerge w:val="restart"/>
          </w:tcPr>
          <w:p w:rsidR="00320934" w:rsidRPr="00015382" w:rsidRDefault="00320934" w:rsidP="00015382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Створити умови для гарантованого зберігання документів архівного фонду.</w:t>
            </w:r>
          </w:p>
        </w:tc>
      </w:tr>
      <w:tr w:rsidR="00320934" w:rsidRPr="00015382" w:rsidTr="009044D7">
        <w:trPr>
          <w:trHeight w:val="2324"/>
        </w:trPr>
        <w:tc>
          <w:tcPr>
            <w:tcW w:w="566" w:type="dxa"/>
          </w:tcPr>
          <w:p w:rsidR="00320934" w:rsidRPr="00015382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985" w:type="dxa"/>
          </w:tcPr>
          <w:p w:rsidR="00320934" w:rsidRPr="00015382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Створення  інформаційної системи</w:t>
            </w:r>
          </w:p>
        </w:tc>
        <w:tc>
          <w:tcPr>
            <w:tcW w:w="2802" w:type="dxa"/>
            <w:gridSpan w:val="2"/>
          </w:tcPr>
          <w:p w:rsidR="00320934" w:rsidRDefault="00320934" w:rsidP="00871866">
            <w:pPr>
              <w:numPr>
                <w:ilvl w:val="1"/>
                <w:numId w:val="1"/>
              </w:num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Придбання програмного забезпечення</w:t>
            </w:r>
          </w:p>
          <w:p w:rsidR="00320934" w:rsidRDefault="00320934" w:rsidP="00FF3ED7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Pr="00015382" w:rsidRDefault="00320934" w:rsidP="002637EB">
            <w:pPr>
              <w:numPr>
                <w:ilvl w:val="1"/>
                <w:numId w:val="1"/>
              </w:num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Придбання інформаційного обладнання </w:t>
            </w:r>
          </w:p>
        </w:tc>
        <w:tc>
          <w:tcPr>
            <w:tcW w:w="989" w:type="dxa"/>
          </w:tcPr>
          <w:p w:rsidR="00320934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  <w:p w:rsidR="00320934" w:rsidRDefault="00320934" w:rsidP="009044D7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Default="00320934" w:rsidP="009044D7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Pr="009044D7" w:rsidRDefault="00320934" w:rsidP="009044D7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2017</w:t>
            </w:r>
          </w:p>
        </w:tc>
        <w:tc>
          <w:tcPr>
            <w:tcW w:w="2980" w:type="dxa"/>
          </w:tcPr>
          <w:p w:rsidR="00320934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Лубенський районний трудовий архів</w:t>
            </w:r>
          </w:p>
          <w:p w:rsidR="00320934" w:rsidRDefault="00320934" w:rsidP="009044D7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Default="00320934" w:rsidP="009044D7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Pr="00015382" w:rsidRDefault="00320934" w:rsidP="009044D7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Лубенська  районна державна адміністрація</w:t>
            </w:r>
          </w:p>
          <w:p w:rsidR="00320934" w:rsidRDefault="00320934" w:rsidP="009044D7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Pr="009044D7" w:rsidRDefault="00320934" w:rsidP="009044D7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26" w:type="dxa"/>
          </w:tcPr>
          <w:p w:rsidR="00320934" w:rsidRDefault="00320934" w:rsidP="005909F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,3</w:t>
            </w:r>
          </w:p>
          <w:p w:rsidR="00320934" w:rsidRDefault="00320934" w:rsidP="009044D7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Default="00320934" w:rsidP="009044D7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Default="00320934" w:rsidP="002A732A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3,0</w:t>
            </w:r>
          </w:p>
          <w:p w:rsidR="00320934" w:rsidRPr="009044D7" w:rsidRDefault="00320934" w:rsidP="009044D7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616" w:type="dxa"/>
          </w:tcPr>
          <w:p w:rsidR="00320934" w:rsidRDefault="00320934" w:rsidP="00E416C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районний бюджет</w:t>
            </w:r>
          </w:p>
          <w:p w:rsidR="00320934" w:rsidRDefault="00320934" w:rsidP="009044D7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Pr="009044D7" w:rsidRDefault="00320934" w:rsidP="006D2F98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</w:t>
            </w: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айонний бюджет</w:t>
            </w:r>
          </w:p>
        </w:tc>
        <w:tc>
          <w:tcPr>
            <w:tcW w:w="2155" w:type="dxa"/>
            <w:vMerge/>
          </w:tcPr>
          <w:p w:rsidR="00320934" w:rsidRPr="00015382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20934" w:rsidRPr="00015382" w:rsidTr="002637EB">
        <w:trPr>
          <w:trHeight w:val="3251"/>
        </w:trPr>
        <w:tc>
          <w:tcPr>
            <w:tcW w:w="566" w:type="dxa"/>
            <w:vMerge w:val="restart"/>
          </w:tcPr>
          <w:p w:rsidR="00320934" w:rsidRPr="00015382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985" w:type="dxa"/>
            <w:vMerge w:val="restart"/>
          </w:tcPr>
          <w:p w:rsidR="00320934" w:rsidRPr="00015382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Підвищення рівня пожежної безпеки </w:t>
            </w:r>
          </w:p>
        </w:tc>
        <w:tc>
          <w:tcPr>
            <w:tcW w:w="2802" w:type="dxa"/>
            <w:gridSpan w:val="2"/>
          </w:tcPr>
          <w:p w:rsidR="00320934" w:rsidRPr="00015382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4.1. Повірка вогнегасників</w:t>
            </w:r>
          </w:p>
          <w:p w:rsidR="00320934" w:rsidRPr="00015382" w:rsidRDefault="00320934" w:rsidP="00E416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4.1.1. </w:t>
            </w:r>
          </w:p>
          <w:p w:rsidR="00320934" w:rsidRPr="00015382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в Лубенському районному трудовому архіві</w:t>
            </w:r>
          </w:p>
          <w:p w:rsidR="00320934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Pr="00015382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4.1.2.</w:t>
            </w:r>
          </w:p>
          <w:p w:rsidR="00320934" w:rsidRPr="00015382" w:rsidRDefault="00320934" w:rsidP="00E416C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в архівному відділі райдержадміністрації</w:t>
            </w:r>
          </w:p>
        </w:tc>
        <w:tc>
          <w:tcPr>
            <w:tcW w:w="989" w:type="dxa"/>
          </w:tcPr>
          <w:p w:rsidR="00320934" w:rsidRPr="00015382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Pr="00015382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Pr="00015382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Pr="00015382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Pr="00015382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2017</w:t>
            </w:r>
          </w:p>
          <w:p w:rsidR="00320934" w:rsidRPr="00015382" w:rsidRDefault="00320934" w:rsidP="00E416C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Pr="00015382" w:rsidRDefault="00320934" w:rsidP="00E416C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Pr="00015382" w:rsidRDefault="00320934" w:rsidP="00E416C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2980" w:type="dxa"/>
          </w:tcPr>
          <w:p w:rsidR="00320934" w:rsidRPr="00015382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Pr="00015382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Pr="00015382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Pr="00015382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Pr="00015382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Лубенський районний трудовий архів</w:t>
            </w:r>
          </w:p>
          <w:p w:rsidR="00320934" w:rsidRPr="00015382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Pr="00015382" w:rsidRDefault="00320934" w:rsidP="002637EB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Лубенська  районна державна адміністрація</w:t>
            </w:r>
          </w:p>
        </w:tc>
        <w:tc>
          <w:tcPr>
            <w:tcW w:w="1126" w:type="dxa"/>
          </w:tcPr>
          <w:p w:rsidR="00320934" w:rsidRPr="00015382" w:rsidRDefault="00320934" w:rsidP="00E416C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Pr="00015382" w:rsidRDefault="00320934" w:rsidP="00E416C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Pr="00015382" w:rsidRDefault="00320934" w:rsidP="00E416C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Pr="00015382" w:rsidRDefault="00320934" w:rsidP="00E416C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Pr="00015382" w:rsidRDefault="00320934" w:rsidP="00E416C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0,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  <w:p w:rsidR="00320934" w:rsidRPr="00015382" w:rsidRDefault="00320934" w:rsidP="00E416C6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Default="00320934" w:rsidP="00E416C6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Pr="00015382" w:rsidRDefault="00320934" w:rsidP="002637EB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0,2</w:t>
            </w:r>
          </w:p>
        </w:tc>
        <w:tc>
          <w:tcPr>
            <w:tcW w:w="1616" w:type="dxa"/>
          </w:tcPr>
          <w:p w:rsidR="00320934" w:rsidRPr="00015382" w:rsidRDefault="00320934" w:rsidP="00E416C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Pr="00015382" w:rsidRDefault="00320934" w:rsidP="00E416C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Pr="00015382" w:rsidRDefault="00320934" w:rsidP="00E416C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Pr="00015382" w:rsidRDefault="00320934" w:rsidP="00E416C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Pr="00015382" w:rsidRDefault="00320934" w:rsidP="00E416C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районний бюджет</w:t>
            </w:r>
          </w:p>
          <w:p w:rsidR="00320934" w:rsidRPr="00015382" w:rsidRDefault="00320934" w:rsidP="00E416C6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Pr="00015382" w:rsidRDefault="00320934" w:rsidP="00E416C6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районний бюджет</w:t>
            </w:r>
          </w:p>
        </w:tc>
        <w:tc>
          <w:tcPr>
            <w:tcW w:w="2155" w:type="dxa"/>
            <w:vMerge w:val="restart"/>
          </w:tcPr>
          <w:p w:rsidR="00320934" w:rsidRPr="00015382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Забезпечити відповідність режиму зберігання документів вимогам  до приміщень архіву</w:t>
            </w:r>
          </w:p>
        </w:tc>
      </w:tr>
      <w:tr w:rsidR="00320934" w:rsidRPr="00015382" w:rsidTr="00E416C6">
        <w:trPr>
          <w:trHeight w:val="3053"/>
        </w:trPr>
        <w:tc>
          <w:tcPr>
            <w:tcW w:w="566" w:type="dxa"/>
            <w:vMerge/>
          </w:tcPr>
          <w:p w:rsidR="00320934" w:rsidRPr="00015382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</w:tcPr>
          <w:p w:rsidR="00320934" w:rsidRPr="00015382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02" w:type="dxa"/>
            <w:gridSpan w:val="2"/>
          </w:tcPr>
          <w:p w:rsidR="00320934" w:rsidRPr="00015382" w:rsidRDefault="00320934" w:rsidP="0087186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4.2</w:t>
            </w: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Обслуговування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та спостерігання </w:t>
            </w: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пожежної сигналізації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 архівосховищах</w:t>
            </w:r>
          </w:p>
          <w:p w:rsidR="00320934" w:rsidRDefault="00320934" w:rsidP="0087186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Default="00320934" w:rsidP="0087186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4.2</w:t>
            </w: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.1. Лубенського районного трудового архіву</w:t>
            </w:r>
          </w:p>
          <w:p w:rsidR="00320934" w:rsidRPr="00015382" w:rsidRDefault="00320934" w:rsidP="0087186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Default="00320934" w:rsidP="0087186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4.2</w:t>
            </w: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.2. архівного відділу райдержадміністрації</w:t>
            </w:r>
          </w:p>
          <w:p w:rsidR="00320934" w:rsidRDefault="00320934" w:rsidP="0087186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Pr="00015382" w:rsidRDefault="00320934" w:rsidP="0087186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4.3. Проведення замірів силової та освітлювальної електромережі на опір ізоляції проводів</w:t>
            </w:r>
          </w:p>
        </w:tc>
        <w:tc>
          <w:tcPr>
            <w:tcW w:w="989" w:type="dxa"/>
          </w:tcPr>
          <w:p w:rsidR="00320934" w:rsidRPr="00015382" w:rsidRDefault="00320934" w:rsidP="0087186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Pr="00015382" w:rsidRDefault="00320934" w:rsidP="0087186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Pr="00015382" w:rsidRDefault="00320934" w:rsidP="0087186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Default="00320934" w:rsidP="0087186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Default="00320934" w:rsidP="0087186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Default="00320934" w:rsidP="0087186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Pr="00015382" w:rsidRDefault="00320934" w:rsidP="0087186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  <w:p w:rsidR="00320934" w:rsidRPr="00015382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Pr="00015382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Pr="00015382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Pr="00015382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2017</w:t>
            </w:r>
          </w:p>
          <w:p w:rsidR="00320934" w:rsidRPr="00015382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Default="00320934" w:rsidP="00E416C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Default="00320934" w:rsidP="00AB23D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Pr="00AB23D9" w:rsidRDefault="00320934" w:rsidP="00AB23D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2017</w:t>
            </w:r>
          </w:p>
        </w:tc>
        <w:tc>
          <w:tcPr>
            <w:tcW w:w="2980" w:type="dxa"/>
          </w:tcPr>
          <w:p w:rsidR="00320934" w:rsidRDefault="00320934" w:rsidP="0087186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Default="00320934" w:rsidP="0087186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Default="00320934" w:rsidP="0087186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Default="00320934" w:rsidP="0087186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Default="00320934" w:rsidP="0087186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Default="00320934" w:rsidP="0087186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Pr="00015382" w:rsidRDefault="00320934" w:rsidP="0087186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Лубенський районний трудовий архів</w:t>
            </w:r>
          </w:p>
          <w:p w:rsidR="00320934" w:rsidRPr="00015382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Pr="00015382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Pr="00015382" w:rsidRDefault="00320934" w:rsidP="00E7630B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Лубенська  районна дер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ж</w:t>
            </w: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авна адміністрація</w:t>
            </w:r>
          </w:p>
          <w:p w:rsidR="00320934" w:rsidRPr="00015382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Pr="00015382" w:rsidRDefault="00320934" w:rsidP="002637EB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Лубенський районний трудовий архів</w:t>
            </w:r>
          </w:p>
        </w:tc>
        <w:tc>
          <w:tcPr>
            <w:tcW w:w="1126" w:type="dxa"/>
          </w:tcPr>
          <w:p w:rsidR="00320934" w:rsidRDefault="00320934" w:rsidP="008718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Pr="00015382" w:rsidRDefault="00320934" w:rsidP="008718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Pr="00015382" w:rsidRDefault="00320934" w:rsidP="008718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Default="00320934" w:rsidP="00E7630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Default="00320934" w:rsidP="00E7630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Default="00320934" w:rsidP="00E7630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Pr="00015382" w:rsidRDefault="00320934" w:rsidP="00E7630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2,4</w:t>
            </w:r>
          </w:p>
          <w:p w:rsidR="00320934" w:rsidRPr="00015382" w:rsidRDefault="00320934" w:rsidP="00E7630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Pr="00015382" w:rsidRDefault="00320934" w:rsidP="00E7630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Pr="00015382" w:rsidRDefault="00320934" w:rsidP="00E7630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Default="00320934" w:rsidP="00E7630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2,4</w:t>
            </w:r>
          </w:p>
          <w:p w:rsidR="00320934" w:rsidRDefault="00320934" w:rsidP="004A30EF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Default="00320934" w:rsidP="0001538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Default="00320934" w:rsidP="00AB23D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Pr="00AB23D9" w:rsidRDefault="00320934" w:rsidP="00AB23D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0,2</w:t>
            </w:r>
          </w:p>
        </w:tc>
        <w:tc>
          <w:tcPr>
            <w:tcW w:w="1616" w:type="dxa"/>
          </w:tcPr>
          <w:p w:rsidR="00320934" w:rsidRDefault="00320934" w:rsidP="0087186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Default="00320934" w:rsidP="0087186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Default="00320934" w:rsidP="0087186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Default="00320934" w:rsidP="00E7630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Default="00320934" w:rsidP="00E7630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Default="00320934" w:rsidP="00E7630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Pr="00015382" w:rsidRDefault="00320934" w:rsidP="00E7630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районний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 </w:t>
            </w: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бюджет</w:t>
            </w:r>
          </w:p>
          <w:p w:rsidR="00320934" w:rsidRPr="00015382" w:rsidRDefault="00320934" w:rsidP="00E7630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Pr="00015382" w:rsidRDefault="00320934" w:rsidP="00E7630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sz w:val="24"/>
                <w:szCs w:val="24"/>
                <w:lang w:val="uk-UA"/>
              </w:rPr>
              <w:t>районний бюджет</w:t>
            </w:r>
          </w:p>
          <w:p w:rsidR="00320934" w:rsidRPr="00015382" w:rsidRDefault="00320934" w:rsidP="0001538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Pr="00015382" w:rsidRDefault="00320934" w:rsidP="0001538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Pr="00015382" w:rsidRDefault="00320934" w:rsidP="0001538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20934" w:rsidRPr="00015382" w:rsidRDefault="00320934" w:rsidP="0001538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районний бюджет</w:t>
            </w:r>
          </w:p>
          <w:p w:rsidR="00320934" w:rsidRPr="00015382" w:rsidRDefault="00320934" w:rsidP="004A30E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55" w:type="dxa"/>
            <w:vMerge/>
          </w:tcPr>
          <w:p w:rsidR="00320934" w:rsidRPr="00015382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20934" w:rsidRPr="00015382" w:rsidTr="00E416C6">
        <w:trPr>
          <w:trHeight w:val="3053"/>
        </w:trPr>
        <w:tc>
          <w:tcPr>
            <w:tcW w:w="566" w:type="dxa"/>
          </w:tcPr>
          <w:p w:rsidR="00320934" w:rsidRPr="00015382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985" w:type="dxa"/>
          </w:tcPr>
          <w:p w:rsidR="00320934" w:rsidRPr="00435ED0" w:rsidRDefault="00320934" w:rsidP="004D55F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435ED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Підвищення рівня охорони</w:t>
            </w:r>
          </w:p>
        </w:tc>
        <w:tc>
          <w:tcPr>
            <w:tcW w:w="2802" w:type="dxa"/>
            <w:gridSpan w:val="2"/>
          </w:tcPr>
          <w:p w:rsidR="00320934" w:rsidRPr="00435ED0" w:rsidRDefault="00320934" w:rsidP="004D55F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5</w:t>
            </w:r>
            <w:r w:rsidRPr="00435ED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.1. Обслуговування охоронної сигналізації</w:t>
            </w:r>
          </w:p>
          <w:p w:rsidR="00320934" w:rsidRPr="00C97592" w:rsidRDefault="00320934" w:rsidP="004D55F7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</w:pPr>
            <w:r w:rsidRPr="00435ED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5.1.1. В архівосховищах архівного відділу райдержадміністрації</w:t>
            </w:r>
          </w:p>
        </w:tc>
        <w:tc>
          <w:tcPr>
            <w:tcW w:w="989" w:type="dxa"/>
          </w:tcPr>
          <w:p w:rsidR="00320934" w:rsidRPr="00435ED0" w:rsidRDefault="00320934" w:rsidP="004D55F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2017</w:t>
            </w:r>
          </w:p>
        </w:tc>
        <w:tc>
          <w:tcPr>
            <w:tcW w:w="2980" w:type="dxa"/>
          </w:tcPr>
          <w:p w:rsidR="00320934" w:rsidRPr="00435ED0" w:rsidRDefault="00320934" w:rsidP="004D55F7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435ED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Лубенська районна державна адміністрація</w:t>
            </w:r>
          </w:p>
        </w:tc>
        <w:tc>
          <w:tcPr>
            <w:tcW w:w="1126" w:type="dxa"/>
          </w:tcPr>
          <w:p w:rsidR="00320934" w:rsidRDefault="00320934" w:rsidP="008718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0,6</w:t>
            </w:r>
          </w:p>
        </w:tc>
        <w:tc>
          <w:tcPr>
            <w:tcW w:w="1616" w:type="dxa"/>
          </w:tcPr>
          <w:p w:rsidR="00320934" w:rsidRDefault="00320934" w:rsidP="006D2F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районний бюджет</w:t>
            </w:r>
          </w:p>
        </w:tc>
        <w:tc>
          <w:tcPr>
            <w:tcW w:w="2155" w:type="dxa"/>
            <w:vMerge/>
          </w:tcPr>
          <w:p w:rsidR="00320934" w:rsidRPr="00015382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20934" w:rsidRPr="00015382" w:rsidTr="00E416C6">
        <w:tc>
          <w:tcPr>
            <w:tcW w:w="566" w:type="dxa"/>
          </w:tcPr>
          <w:p w:rsidR="00320934" w:rsidRPr="00015382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</w:tcPr>
          <w:p w:rsidR="00320934" w:rsidRPr="00015382" w:rsidRDefault="00320934" w:rsidP="00E416C6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1538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2802" w:type="dxa"/>
            <w:gridSpan w:val="2"/>
          </w:tcPr>
          <w:p w:rsidR="00320934" w:rsidRPr="00015382" w:rsidRDefault="00320934" w:rsidP="00E416C6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989" w:type="dxa"/>
          </w:tcPr>
          <w:p w:rsidR="00320934" w:rsidRPr="00015382" w:rsidRDefault="00320934" w:rsidP="00E416C6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980" w:type="dxa"/>
          </w:tcPr>
          <w:p w:rsidR="00320934" w:rsidRPr="00015382" w:rsidRDefault="00320934" w:rsidP="00E416C6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126" w:type="dxa"/>
          </w:tcPr>
          <w:p w:rsidR="00320934" w:rsidRPr="00015382" w:rsidRDefault="00320934" w:rsidP="00F05D6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230,9</w:t>
            </w:r>
          </w:p>
        </w:tc>
        <w:tc>
          <w:tcPr>
            <w:tcW w:w="1616" w:type="dxa"/>
          </w:tcPr>
          <w:p w:rsidR="00320934" w:rsidRPr="00015382" w:rsidRDefault="00320934" w:rsidP="00E416C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55" w:type="dxa"/>
          </w:tcPr>
          <w:p w:rsidR="00320934" w:rsidRPr="00015382" w:rsidRDefault="00320934" w:rsidP="00E416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320934" w:rsidRDefault="00320934">
      <w:pPr>
        <w:rPr>
          <w:lang w:val="uk-UA"/>
        </w:rPr>
      </w:pPr>
    </w:p>
    <w:p w:rsidR="00320934" w:rsidRPr="00A31DF8" w:rsidRDefault="00320934">
      <w:pPr>
        <w:rPr>
          <w:lang w:val="uk-UA"/>
        </w:rPr>
      </w:pPr>
    </w:p>
    <w:p w:rsidR="00320934" w:rsidRDefault="00320934" w:rsidP="00B159D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В.о. керуючого справами виконавчого</w:t>
      </w:r>
    </w:p>
    <w:p w:rsidR="00320934" w:rsidRPr="00B159D8" w:rsidRDefault="00320934" w:rsidP="00A31DF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апарату </w:t>
      </w:r>
      <w:r w:rsidRPr="00B159D8">
        <w:rPr>
          <w:rFonts w:ascii="Times New Roman" w:hAnsi="Times New Roman"/>
          <w:sz w:val="28"/>
          <w:szCs w:val="28"/>
          <w:lang w:val="uk-UA"/>
        </w:rPr>
        <w:t>районної ради</w:t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                                                                                                                                 Н.А. Шишова</w:t>
      </w:r>
    </w:p>
    <w:p w:rsidR="00320934" w:rsidRPr="00B159D8" w:rsidRDefault="00320934" w:rsidP="00B159D8"/>
    <w:sectPr w:rsidR="00320934" w:rsidRPr="00B159D8" w:rsidSect="003060F3">
      <w:pgSz w:w="16838" w:h="11906" w:orient="landscape"/>
      <w:pgMar w:top="0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0934" w:rsidRDefault="00320934" w:rsidP="00E607EE">
      <w:pPr>
        <w:spacing w:after="0" w:line="240" w:lineRule="auto"/>
      </w:pPr>
      <w:r>
        <w:separator/>
      </w:r>
    </w:p>
  </w:endnote>
  <w:endnote w:type="continuationSeparator" w:id="0">
    <w:p w:rsidR="00320934" w:rsidRDefault="00320934" w:rsidP="00E607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0934" w:rsidRDefault="00320934" w:rsidP="00E607EE">
      <w:pPr>
        <w:spacing w:after="0" w:line="240" w:lineRule="auto"/>
      </w:pPr>
      <w:r>
        <w:separator/>
      </w:r>
    </w:p>
  </w:footnote>
  <w:footnote w:type="continuationSeparator" w:id="0">
    <w:p w:rsidR="00320934" w:rsidRDefault="00320934" w:rsidP="00E607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934" w:rsidRPr="00E607EE" w:rsidRDefault="00320934" w:rsidP="00E607EE">
    <w:pPr>
      <w:pStyle w:val="Header"/>
      <w:jc w:val="center"/>
      <w:rPr>
        <w:lang w:val="uk-U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5D4134"/>
    <w:multiLevelType w:val="multilevel"/>
    <w:tmpl w:val="2D66F336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>
    <w:nsid w:val="6BD339FD"/>
    <w:multiLevelType w:val="multilevel"/>
    <w:tmpl w:val="2D66F336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44268"/>
    <w:rsid w:val="00001275"/>
    <w:rsid w:val="00010947"/>
    <w:rsid w:val="00015382"/>
    <w:rsid w:val="00021278"/>
    <w:rsid w:val="00035AA4"/>
    <w:rsid w:val="0007385A"/>
    <w:rsid w:val="000A188C"/>
    <w:rsid w:val="000A56E4"/>
    <w:rsid w:val="000C312C"/>
    <w:rsid w:val="000D428C"/>
    <w:rsid w:val="000E6425"/>
    <w:rsid w:val="00105242"/>
    <w:rsid w:val="00144763"/>
    <w:rsid w:val="00164409"/>
    <w:rsid w:val="00177B83"/>
    <w:rsid w:val="001A1E1C"/>
    <w:rsid w:val="001A6F18"/>
    <w:rsid w:val="001D0004"/>
    <w:rsid w:val="001D6FCF"/>
    <w:rsid w:val="001E37D7"/>
    <w:rsid w:val="001F1F67"/>
    <w:rsid w:val="00250D81"/>
    <w:rsid w:val="002637EB"/>
    <w:rsid w:val="0027042B"/>
    <w:rsid w:val="00287D80"/>
    <w:rsid w:val="00296B0B"/>
    <w:rsid w:val="002A732A"/>
    <w:rsid w:val="002B5579"/>
    <w:rsid w:val="002C17F0"/>
    <w:rsid w:val="003060F3"/>
    <w:rsid w:val="003158EE"/>
    <w:rsid w:val="00320934"/>
    <w:rsid w:val="003357D5"/>
    <w:rsid w:val="003419D1"/>
    <w:rsid w:val="00346F16"/>
    <w:rsid w:val="00394462"/>
    <w:rsid w:val="003A2534"/>
    <w:rsid w:val="003B4FAD"/>
    <w:rsid w:val="003E4FA0"/>
    <w:rsid w:val="0040688B"/>
    <w:rsid w:val="00407F34"/>
    <w:rsid w:val="00435ED0"/>
    <w:rsid w:val="00440139"/>
    <w:rsid w:val="00456130"/>
    <w:rsid w:val="0047731C"/>
    <w:rsid w:val="00484A0A"/>
    <w:rsid w:val="004A30EF"/>
    <w:rsid w:val="004D2A1F"/>
    <w:rsid w:val="004D4946"/>
    <w:rsid w:val="004D55F7"/>
    <w:rsid w:val="004D7C74"/>
    <w:rsid w:val="004E732F"/>
    <w:rsid w:val="004F028D"/>
    <w:rsid w:val="00551B3E"/>
    <w:rsid w:val="00553D35"/>
    <w:rsid w:val="005621D6"/>
    <w:rsid w:val="00574833"/>
    <w:rsid w:val="00577AA9"/>
    <w:rsid w:val="005909FC"/>
    <w:rsid w:val="005C2414"/>
    <w:rsid w:val="005E4FF9"/>
    <w:rsid w:val="006056FB"/>
    <w:rsid w:val="00607D72"/>
    <w:rsid w:val="0061709A"/>
    <w:rsid w:val="006239D8"/>
    <w:rsid w:val="006240DA"/>
    <w:rsid w:val="00644268"/>
    <w:rsid w:val="0067710E"/>
    <w:rsid w:val="00687454"/>
    <w:rsid w:val="0068755E"/>
    <w:rsid w:val="006B24D5"/>
    <w:rsid w:val="006C48DA"/>
    <w:rsid w:val="006D2F98"/>
    <w:rsid w:val="006E4498"/>
    <w:rsid w:val="006F73D6"/>
    <w:rsid w:val="00763C6A"/>
    <w:rsid w:val="007A7794"/>
    <w:rsid w:val="007B4FF6"/>
    <w:rsid w:val="00806BCB"/>
    <w:rsid w:val="00871866"/>
    <w:rsid w:val="00890A11"/>
    <w:rsid w:val="00892CFD"/>
    <w:rsid w:val="008A0AC8"/>
    <w:rsid w:val="008F1146"/>
    <w:rsid w:val="009044D7"/>
    <w:rsid w:val="00905D8B"/>
    <w:rsid w:val="0090712E"/>
    <w:rsid w:val="00983407"/>
    <w:rsid w:val="0099264E"/>
    <w:rsid w:val="009E0457"/>
    <w:rsid w:val="009F26C6"/>
    <w:rsid w:val="009F6411"/>
    <w:rsid w:val="00A31DF8"/>
    <w:rsid w:val="00A455E3"/>
    <w:rsid w:val="00A607CA"/>
    <w:rsid w:val="00A71153"/>
    <w:rsid w:val="00A80502"/>
    <w:rsid w:val="00A906D2"/>
    <w:rsid w:val="00AB23D9"/>
    <w:rsid w:val="00AE27CB"/>
    <w:rsid w:val="00AF5F03"/>
    <w:rsid w:val="00B073DF"/>
    <w:rsid w:val="00B11C05"/>
    <w:rsid w:val="00B159D8"/>
    <w:rsid w:val="00B219D9"/>
    <w:rsid w:val="00B438F7"/>
    <w:rsid w:val="00B50BB6"/>
    <w:rsid w:val="00B53C20"/>
    <w:rsid w:val="00B66BF3"/>
    <w:rsid w:val="00B815CF"/>
    <w:rsid w:val="00B85096"/>
    <w:rsid w:val="00BD44D6"/>
    <w:rsid w:val="00BD5642"/>
    <w:rsid w:val="00C620C1"/>
    <w:rsid w:val="00C777E1"/>
    <w:rsid w:val="00C9366F"/>
    <w:rsid w:val="00C94849"/>
    <w:rsid w:val="00C97592"/>
    <w:rsid w:val="00D22072"/>
    <w:rsid w:val="00D650AC"/>
    <w:rsid w:val="00D758E3"/>
    <w:rsid w:val="00DA090E"/>
    <w:rsid w:val="00DD5B0E"/>
    <w:rsid w:val="00DE650D"/>
    <w:rsid w:val="00DF14EA"/>
    <w:rsid w:val="00E11DB1"/>
    <w:rsid w:val="00E152F6"/>
    <w:rsid w:val="00E1535B"/>
    <w:rsid w:val="00E258E6"/>
    <w:rsid w:val="00E416C6"/>
    <w:rsid w:val="00E43108"/>
    <w:rsid w:val="00E53B03"/>
    <w:rsid w:val="00E607EE"/>
    <w:rsid w:val="00E73357"/>
    <w:rsid w:val="00E7630B"/>
    <w:rsid w:val="00EA7991"/>
    <w:rsid w:val="00ED0DD2"/>
    <w:rsid w:val="00F05D68"/>
    <w:rsid w:val="00F36981"/>
    <w:rsid w:val="00F37387"/>
    <w:rsid w:val="00F859BB"/>
    <w:rsid w:val="00FB11CA"/>
    <w:rsid w:val="00FE0B72"/>
    <w:rsid w:val="00FE0FD0"/>
    <w:rsid w:val="00FF3E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4268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vps2">
    <w:name w:val="rvps2"/>
    <w:basedOn w:val="Normal"/>
    <w:uiPriority w:val="99"/>
    <w:rsid w:val="006442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31">
    <w:name w:val="Основной текст с отступом 31"/>
    <w:basedOn w:val="Normal"/>
    <w:uiPriority w:val="99"/>
    <w:rsid w:val="00B50BB6"/>
    <w:pPr>
      <w:suppressAutoHyphens/>
      <w:spacing w:after="0" w:line="360" w:lineRule="auto"/>
      <w:ind w:left="720"/>
      <w:jc w:val="center"/>
    </w:pPr>
    <w:rPr>
      <w:rFonts w:ascii="Times New Roman" w:eastAsia="Times New Roman" w:hAnsi="Times New Roman"/>
      <w:sz w:val="30"/>
      <w:szCs w:val="20"/>
      <w:lang w:val="uk-UA" w:eastAsia="ar-SA"/>
    </w:rPr>
  </w:style>
  <w:style w:type="paragraph" w:styleId="Header">
    <w:name w:val="header"/>
    <w:basedOn w:val="Normal"/>
    <w:link w:val="HeaderChar"/>
    <w:uiPriority w:val="99"/>
    <w:semiHidden/>
    <w:rsid w:val="00E607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607EE"/>
    <w:rPr>
      <w:rFonts w:ascii="Calibri" w:hAnsi="Calibri" w:cs="Times New Roman"/>
      <w:lang w:val="ru-RU"/>
    </w:rPr>
  </w:style>
  <w:style w:type="paragraph" w:styleId="Footer">
    <w:name w:val="footer"/>
    <w:basedOn w:val="Normal"/>
    <w:link w:val="FooterChar"/>
    <w:uiPriority w:val="99"/>
    <w:semiHidden/>
    <w:rsid w:val="00E607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607EE"/>
    <w:rPr>
      <w:rFonts w:ascii="Calibri" w:hAnsi="Calibri" w:cs="Times New Roman"/>
      <w:lang w:val="ru-RU"/>
    </w:rPr>
  </w:style>
  <w:style w:type="character" w:customStyle="1" w:styleId="TitleChar1">
    <w:name w:val="Title Char1"/>
    <w:uiPriority w:val="99"/>
    <w:locked/>
    <w:rsid w:val="003060F3"/>
    <w:rPr>
      <w:rFonts w:ascii="Calibri" w:hAnsi="Calibri"/>
      <w:sz w:val="22"/>
      <w:lang w:val="uk-UA" w:eastAsia="en-US"/>
    </w:rPr>
  </w:style>
  <w:style w:type="paragraph" w:styleId="Title">
    <w:name w:val="Title"/>
    <w:basedOn w:val="Normal"/>
    <w:link w:val="TitleChar"/>
    <w:uiPriority w:val="99"/>
    <w:qFormat/>
    <w:locked/>
    <w:rsid w:val="003060F3"/>
    <w:pPr>
      <w:spacing w:after="0" w:line="240" w:lineRule="auto"/>
      <w:jc w:val="center"/>
    </w:pPr>
    <w:rPr>
      <w:szCs w:val="20"/>
      <w:lang w:val="uk-UA"/>
    </w:rPr>
  </w:style>
  <w:style w:type="character" w:customStyle="1" w:styleId="TitleChar">
    <w:name w:val="Title Char"/>
    <w:basedOn w:val="DefaultParagraphFont"/>
    <w:link w:val="Title"/>
    <w:uiPriority w:val="99"/>
    <w:locked/>
    <w:rsid w:val="009E0457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a">
    <w:name w:val="Знак Знак"/>
    <w:basedOn w:val="DefaultParagraphFont"/>
    <w:uiPriority w:val="99"/>
    <w:locked/>
    <w:rsid w:val="005C2414"/>
    <w:rPr>
      <w:rFonts w:cs="Times New Roman"/>
      <w:sz w:val="28"/>
      <w:szCs w:val="28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632</TotalTime>
  <Pages>5</Pages>
  <Words>681</Words>
  <Characters>3886</Characters>
  <Application>Microsoft Office Outlook</Application>
  <DocSecurity>0</DocSecurity>
  <Lines>0</Lines>
  <Paragraphs>0</Paragraphs>
  <ScaleCrop>false</ScaleCrop>
  <Company>Krokoz™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Архів</dc:creator>
  <cp:keywords/>
  <dc:description/>
  <cp:lastModifiedBy>win</cp:lastModifiedBy>
  <cp:revision>73</cp:revision>
  <cp:lastPrinted>2017-03-09T07:26:00Z</cp:lastPrinted>
  <dcterms:created xsi:type="dcterms:W3CDTF">2015-11-13T08:53:00Z</dcterms:created>
  <dcterms:modified xsi:type="dcterms:W3CDTF">2017-03-17T08:30:00Z</dcterms:modified>
</cp:coreProperties>
</file>