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2E0" w:rsidRDefault="00EB6288" w:rsidP="002F42E0">
      <w:pPr>
        <w:jc w:val="center"/>
        <w:rPr>
          <w:rFonts w:ascii="Times New Roman" w:hAnsi="Times New Roman" w:cs="Times New Roman"/>
          <w:sz w:val="28"/>
          <w:szCs w:val="28"/>
        </w:rPr>
      </w:pPr>
      <w:r>
        <w:rPr>
          <w:rFonts w:ascii="Times New Roman" w:hAnsi="Times New Roman" w:cs="Times New Roman"/>
          <w:sz w:val="28"/>
          <w:szCs w:val="28"/>
        </w:rPr>
        <w:t xml:space="preserve">                      </w:t>
      </w:r>
      <w:r w:rsidR="002F42E0" w:rsidRPr="00D36E6D">
        <w:rPr>
          <w:rFonts w:ascii="Times New Roman" w:hAnsi="Times New Roman" w:cs="Times New Roman"/>
          <w:sz w:val="28"/>
          <w:szCs w:val="28"/>
        </w:rPr>
        <w:t xml:space="preserve">Додаток </w:t>
      </w:r>
    </w:p>
    <w:p w:rsidR="002F42E0" w:rsidRPr="00D36E6D" w:rsidRDefault="002F42E0" w:rsidP="002F42E0">
      <w:pPr>
        <w:jc w:val="center"/>
        <w:rPr>
          <w:rFonts w:ascii="Times New Roman" w:hAnsi="Times New Roman" w:cs="Times New Roman"/>
          <w:sz w:val="28"/>
          <w:szCs w:val="28"/>
        </w:rPr>
      </w:pPr>
      <w:r>
        <w:rPr>
          <w:rFonts w:ascii="Times New Roman" w:hAnsi="Times New Roman" w:cs="Times New Roman"/>
          <w:sz w:val="28"/>
          <w:szCs w:val="28"/>
        </w:rPr>
        <w:t xml:space="preserve">                                               до рішення шостої</w:t>
      </w:r>
      <w:r w:rsidRPr="00D36E6D">
        <w:rPr>
          <w:rFonts w:ascii="Times New Roman" w:hAnsi="Times New Roman" w:cs="Times New Roman"/>
          <w:sz w:val="28"/>
          <w:szCs w:val="28"/>
        </w:rPr>
        <w:t xml:space="preserve"> сесії</w:t>
      </w:r>
    </w:p>
    <w:p w:rsidR="002F42E0" w:rsidRPr="00D36E6D" w:rsidRDefault="002F42E0" w:rsidP="002F42E0">
      <w:pPr>
        <w:jc w:val="center"/>
        <w:rPr>
          <w:rFonts w:ascii="Times New Roman" w:hAnsi="Times New Roman" w:cs="Times New Roman"/>
          <w:sz w:val="28"/>
          <w:szCs w:val="28"/>
        </w:rPr>
      </w:pPr>
      <w:r w:rsidRPr="00D36E6D">
        <w:rPr>
          <w:rFonts w:ascii="Times New Roman" w:hAnsi="Times New Roman" w:cs="Times New Roman"/>
          <w:sz w:val="28"/>
          <w:szCs w:val="28"/>
        </w:rPr>
        <w:t xml:space="preserve">                                                                   районної ради восьмого скликання   </w:t>
      </w:r>
    </w:p>
    <w:p w:rsidR="002F42E0" w:rsidRPr="00D36E6D" w:rsidRDefault="002F42E0" w:rsidP="002F42E0">
      <w:pPr>
        <w:jc w:val="center"/>
        <w:rPr>
          <w:rFonts w:ascii="Times New Roman" w:hAnsi="Times New Roman" w:cs="Times New Roman"/>
          <w:sz w:val="28"/>
          <w:szCs w:val="28"/>
        </w:rPr>
      </w:pPr>
      <w:r w:rsidRPr="00D36E6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36E6D">
        <w:rPr>
          <w:rFonts w:ascii="Times New Roman" w:hAnsi="Times New Roman" w:cs="Times New Roman"/>
          <w:sz w:val="28"/>
          <w:szCs w:val="28"/>
        </w:rPr>
        <w:t xml:space="preserve">  від </w:t>
      </w:r>
      <w:r>
        <w:rPr>
          <w:rFonts w:ascii="Times New Roman" w:hAnsi="Times New Roman" w:cs="Times New Roman"/>
          <w:sz w:val="28"/>
          <w:szCs w:val="28"/>
        </w:rPr>
        <w:t xml:space="preserve">19 серпня </w:t>
      </w:r>
      <w:r w:rsidRPr="00D36E6D">
        <w:rPr>
          <w:rFonts w:ascii="Times New Roman" w:hAnsi="Times New Roman" w:cs="Times New Roman"/>
          <w:sz w:val="28"/>
          <w:szCs w:val="28"/>
        </w:rPr>
        <w:t>202</w:t>
      </w:r>
      <w:r>
        <w:rPr>
          <w:rFonts w:ascii="Times New Roman" w:hAnsi="Times New Roman" w:cs="Times New Roman"/>
          <w:sz w:val="28"/>
          <w:szCs w:val="28"/>
        </w:rPr>
        <w:t>1</w:t>
      </w:r>
      <w:r w:rsidRPr="00D36E6D">
        <w:rPr>
          <w:rFonts w:ascii="Times New Roman" w:hAnsi="Times New Roman" w:cs="Times New Roman"/>
          <w:sz w:val="28"/>
          <w:szCs w:val="28"/>
        </w:rPr>
        <w:t xml:space="preserve"> року</w:t>
      </w:r>
    </w:p>
    <w:p w:rsidR="002F42E0" w:rsidRPr="002F42E0" w:rsidRDefault="002F42E0" w:rsidP="002F42E0">
      <w:pPr>
        <w:widowControl/>
        <w:autoSpaceDE/>
        <w:autoSpaceDN/>
        <w:jc w:val="center"/>
        <w:rPr>
          <w:rFonts w:ascii="Times New Roman" w:hAnsi="Times New Roman" w:cs="Times New Roman"/>
          <w:sz w:val="28"/>
          <w:szCs w:val="28"/>
        </w:rPr>
      </w:pPr>
      <w:r>
        <w:rPr>
          <w:rFonts w:ascii="Times New Roman" w:hAnsi="Times New Roman" w:cs="Times New Roman"/>
          <w:sz w:val="28"/>
          <w:szCs w:val="28"/>
        </w:rPr>
        <w:t xml:space="preserve">    </w:t>
      </w:r>
      <w:r w:rsidRPr="002F42E0">
        <w:rPr>
          <w:rFonts w:ascii="Times New Roman" w:hAnsi="Times New Roman" w:cs="Times New Roman"/>
          <w:sz w:val="28"/>
          <w:szCs w:val="28"/>
        </w:rPr>
        <w:t xml:space="preserve">                   </w:t>
      </w:r>
      <w:r w:rsidR="00F6077E">
        <w:rPr>
          <w:rFonts w:ascii="Times New Roman" w:hAnsi="Times New Roman" w:cs="Times New Roman"/>
          <w:sz w:val="28"/>
          <w:szCs w:val="28"/>
        </w:rPr>
        <w:t>№ 134</w:t>
      </w:r>
      <w:bookmarkStart w:id="0" w:name="_GoBack"/>
      <w:bookmarkEnd w:id="0"/>
      <w:r>
        <w:rPr>
          <w:rFonts w:ascii="Times New Roman" w:hAnsi="Times New Roman" w:cs="Times New Roman"/>
          <w:sz w:val="28"/>
          <w:szCs w:val="28"/>
        </w:rPr>
        <w:t>-</w:t>
      </w:r>
      <w:r>
        <w:rPr>
          <w:rFonts w:ascii="Times New Roman" w:hAnsi="Times New Roman" w:cs="Times New Roman"/>
          <w:sz w:val="28"/>
          <w:szCs w:val="28"/>
          <w:lang w:val="en-US"/>
        </w:rPr>
        <w:t>VI</w:t>
      </w:r>
    </w:p>
    <w:p w:rsidR="00EB6288" w:rsidRDefault="00EB6288" w:rsidP="002F42E0">
      <w:pPr>
        <w:jc w:val="center"/>
        <w:rPr>
          <w:rFonts w:ascii="Times New Roman" w:hAnsi="Times New Roman" w:cs="Times New Roman"/>
          <w:sz w:val="28"/>
          <w:szCs w:val="28"/>
        </w:rPr>
      </w:pPr>
    </w:p>
    <w:p w:rsidR="00EB6288" w:rsidRDefault="00EB6288" w:rsidP="00EB6288">
      <w:pPr>
        <w:widowControl/>
        <w:autoSpaceDE/>
        <w:autoSpaceDN/>
        <w:jc w:val="center"/>
        <w:rPr>
          <w:rFonts w:ascii="Times New Roman" w:hAnsi="Times New Roman" w:cs="Times New Roman"/>
          <w:sz w:val="28"/>
          <w:szCs w:val="28"/>
        </w:rPr>
      </w:pPr>
    </w:p>
    <w:p w:rsidR="00EB6288" w:rsidRDefault="00EB6288" w:rsidP="00EB6288">
      <w:pPr>
        <w:widowControl/>
        <w:autoSpaceDE/>
        <w:autoSpaceDN/>
        <w:jc w:val="center"/>
        <w:rPr>
          <w:rFonts w:ascii="Times New Roman" w:hAnsi="Times New Roman" w:cs="Times New Roman"/>
          <w:sz w:val="28"/>
          <w:szCs w:val="28"/>
        </w:rPr>
      </w:pPr>
    </w:p>
    <w:p w:rsidR="00EB6288" w:rsidRPr="00EB6288" w:rsidRDefault="00EB6288" w:rsidP="00EB6288">
      <w:pPr>
        <w:widowControl/>
        <w:autoSpaceDE/>
        <w:autoSpaceDN/>
        <w:jc w:val="center"/>
        <w:rPr>
          <w:rFonts w:ascii="Times New Roman" w:hAnsi="Times New Roman" w:cs="Times New Roman"/>
          <w:b/>
          <w:sz w:val="32"/>
          <w:szCs w:val="32"/>
        </w:rPr>
      </w:pPr>
      <w:r w:rsidRPr="00EB6288">
        <w:rPr>
          <w:rFonts w:ascii="Times New Roman" w:hAnsi="Times New Roman" w:cs="Times New Roman"/>
          <w:b/>
          <w:sz w:val="32"/>
          <w:szCs w:val="32"/>
        </w:rPr>
        <w:t xml:space="preserve">Порядок </w:t>
      </w:r>
    </w:p>
    <w:p w:rsidR="00EB6288" w:rsidRPr="00EB6288" w:rsidRDefault="00EB6288" w:rsidP="00EB6288">
      <w:pPr>
        <w:widowControl/>
        <w:autoSpaceDE/>
        <w:autoSpaceDN/>
        <w:jc w:val="center"/>
        <w:rPr>
          <w:rFonts w:ascii="Times New Roman" w:hAnsi="Times New Roman" w:cs="Times New Roman"/>
          <w:b/>
          <w:sz w:val="32"/>
          <w:szCs w:val="32"/>
        </w:rPr>
      </w:pPr>
      <w:r w:rsidRPr="00EB6288">
        <w:rPr>
          <w:rFonts w:ascii="Times New Roman" w:hAnsi="Times New Roman" w:cs="Times New Roman"/>
          <w:b/>
          <w:sz w:val="32"/>
          <w:szCs w:val="32"/>
        </w:rPr>
        <w:t xml:space="preserve">формування, фінансування і моніторингу </w:t>
      </w:r>
    </w:p>
    <w:p w:rsidR="00EB6288" w:rsidRDefault="00EB6288" w:rsidP="00EB6288">
      <w:pPr>
        <w:widowControl/>
        <w:autoSpaceDE/>
        <w:autoSpaceDN/>
        <w:jc w:val="center"/>
        <w:rPr>
          <w:rFonts w:ascii="Times New Roman" w:hAnsi="Times New Roman" w:cs="Times New Roman"/>
          <w:b/>
          <w:sz w:val="32"/>
          <w:szCs w:val="32"/>
        </w:rPr>
      </w:pPr>
      <w:r w:rsidRPr="00EB6288">
        <w:rPr>
          <w:rFonts w:ascii="Times New Roman" w:hAnsi="Times New Roman" w:cs="Times New Roman"/>
          <w:b/>
          <w:sz w:val="32"/>
          <w:szCs w:val="32"/>
        </w:rPr>
        <w:t>виконання</w:t>
      </w:r>
      <w:r>
        <w:rPr>
          <w:rFonts w:ascii="Times New Roman" w:hAnsi="Times New Roman" w:cs="Times New Roman"/>
          <w:b/>
          <w:sz w:val="32"/>
          <w:szCs w:val="32"/>
        </w:rPr>
        <w:t xml:space="preserve"> районних (комплексних) програм</w:t>
      </w:r>
    </w:p>
    <w:p w:rsidR="00EB6288" w:rsidRDefault="00EB6288" w:rsidP="00EB6288">
      <w:pPr>
        <w:widowControl/>
        <w:autoSpaceDE/>
        <w:autoSpaceDN/>
        <w:jc w:val="center"/>
        <w:rPr>
          <w:rFonts w:ascii="Times New Roman" w:hAnsi="Times New Roman" w:cs="Times New Roman"/>
          <w:b/>
          <w:sz w:val="32"/>
          <w:szCs w:val="32"/>
        </w:rPr>
      </w:pPr>
    </w:p>
    <w:p w:rsidR="00EB6288" w:rsidRDefault="00EB6288" w:rsidP="00EB6288">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Цей Порядок визначає засади формування, фінансування та моніторингу виконання районних (комплексних) програм.</w:t>
      </w:r>
    </w:p>
    <w:p w:rsidR="00220032" w:rsidRDefault="00220032" w:rsidP="00EB6288">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Метою цього Порядку є підвищення ефективності формування та реалізації районних Програм, цільового та ефективного використання коштів, спрямованих на їх виконання, організації контролю та звітності про їх виконання.</w:t>
      </w:r>
    </w:p>
    <w:p w:rsidR="00220032" w:rsidRDefault="00220032" w:rsidP="00EB6288">
      <w:pPr>
        <w:widowControl/>
        <w:autoSpaceDE/>
        <w:autoSpaceDN/>
        <w:ind w:firstLine="851"/>
        <w:jc w:val="both"/>
        <w:rPr>
          <w:rFonts w:ascii="Times New Roman" w:hAnsi="Times New Roman" w:cs="Times New Roman"/>
          <w:sz w:val="28"/>
          <w:szCs w:val="28"/>
        </w:rPr>
      </w:pPr>
    </w:p>
    <w:p w:rsidR="00220032" w:rsidRDefault="00220032" w:rsidP="00220032">
      <w:pPr>
        <w:widowControl/>
        <w:autoSpaceDE/>
        <w:autoSpaceDN/>
        <w:ind w:firstLine="851"/>
        <w:jc w:val="center"/>
        <w:rPr>
          <w:rFonts w:ascii="Times New Roman" w:hAnsi="Times New Roman" w:cs="Times New Roman"/>
          <w:b/>
          <w:sz w:val="28"/>
          <w:szCs w:val="28"/>
        </w:rPr>
      </w:pPr>
      <w:r w:rsidRPr="00220032">
        <w:rPr>
          <w:rFonts w:ascii="Times New Roman" w:hAnsi="Times New Roman" w:cs="Times New Roman"/>
          <w:b/>
          <w:sz w:val="28"/>
          <w:szCs w:val="28"/>
        </w:rPr>
        <w:t xml:space="preserve">Розділ </w:t>
      </w:r>
      <w:r w:rsidRPr="00220032">
        <w:rPr>
          <w:rFonts w:ascii="Times New Roman" w:hAnsi="Times New Roman" w:cs="Times New Roman"/>
          <w:b/>
          <w:sz w:val="28"/>
          <w:szCs w:val="28"/>
          <w:lang w:val="en-US"/>
        </w:rPr>
        <w:t xml:space="preserve">I. </w:t>
      </w:r>
      <w:r w:rsidRPr="00220032">
        <w:rPr>
          <w:rFonts w:ascii="Times New Roman" w:hAnsi="Times New Roman" w:cs="Times New Roman"/>
          <w:b/>
          <w:sz w:val="28"/>
          <w:szCs w:val="28"/>
        </w:rPr>
        <w:t>ЗАГАЛЬНІ ПОЛОЖЕННЯ.</w:t>
      </w:r>
    </w:p>
    <w:p w:rsidR="00220032" w:rsidRPr="004964CA" w:rsidRDefault="00220032" w:rsidP="004964CA">
      <w:pPr>
        <w:pStyle w:val="a3"/>
        <w:widowControl/>
        <w:numPr>
          <w:ilvl w:val="1"/>
          <w:numId w:val="4"/>
        </w:numPr>
        <w:autoSpaceDE/>
        <w:autoSpaceDN/>
        <w:ind w:left="0" w:firstLine="851"/>
        <w:jc w:val="both"/>
        <w:rPr>
          <w:rFonts w:ascii="Times New Roman" w:hAnsi="Times New Roman" w:cs="Times New Roman"/>
          <w:sz w:val="28"/>
          <w:szCs w:val="28"/>
        </w:rPr>
      </w:pPr>
      <w:r w:rsidRPr="004964CA">
        <w:rPr>
          <w:rFonts w:ascii="Times New Roman" w:hAnsi="Times New Roman" w:cs="Times New Roman"/>
          <w:b/>
          <w:sz w:val="28"/>
          <w:szCs w:val="28"/>
        </w:rPr>
        <w:t>Районна програма</w:t>
      </w:r>
      <w:r w:rsidRPr="004964CA">
        <w:rPr>
          <w:rFonts w:ascii="Times New Roman" w:hAnsi="Times New Roman" w:cs="Times New Roman"/>
          <w:sz w:val="28"/>
          <w:szCs w:val="28"/>
        </w:rPr>
        <w:t xml:space="preserve"> (надалі по тексту – </w:t>
      </w:r>
      <w:r w:rsidRPr="004964CA">
        <w:rPr>
          <w:rFonts w:ascii="Times New Roman" w:hAnsi="Times New Roman" w:cs="Times New Roman"/>
          <w:b/>
          <w:sz w:val="28"/>
          <w:szCs w:val="28"/>
        </w:rPr>
        <w:t>програма</w:t>
      </w:r>
      <w:r w:rsidRPr="004964CA">
        <w:rPr>
          <w:rFonts w:ascii="Times New Roman" w:hAnsi="Times New Roman" w:cs="Times New Roman"/>
          <w:sz w:val="28"/>
          <w:szCs w:val="28"/>
        </w:rPr>
        <w:t xml:space="preserve">)  - це комплекс взаємопов’язаних завдань і заходів, які спрямовані на розв’язання найважливіших проблем розвитку району або окремих галузей економіки району, здійснюються з використанням коштів районного бюджету (загального або спеціального фонду), інших джерел, не заборонених чинним законодавством України, та узгоджені за строками виконання, складом виконавців, ресурсним забезпеченням. </w:t>
      </w:r>
    </w:p>
    <w:p w:rsidR="00052D72" w:rsidRDefault="00052D72" w:rsidP="00052D72">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У випадку, якщо програма передбачає залучення коштів декількох місцевих бюджетів та/або передбачає виконання напрямків, які будуть фінансуватися за кількома кодами функціональної класифікації видатків бюджету, така програма вважається </w:t>
      </w:r>
      <w:r w:rsidRPr="00052D72">
        <w:rPr>
          <w:rFonts w:ascii="Times New Roman" w:hAnsi="Times New Roman" w:cs="Times New Roman"/>
          <w:b/>
          <w:sz w:val="28"/>
          <w:szCs w:val="28"/>
        </w:rPr>
        <w:t>комплексною</w:t>
      </w:r>
      <w:r>
        <w:rPr>
          <w:rFonts w:ascii="Times New Roman" w:hAnsi="Times New Roman" w:cs="Times New Roman"/>
          <w:sz w:val="28"/>
          <w:szCs w:val="28"/>
        </w:rPr>
        <w:t>. Міські, селищні програми, прийняті на виконання комплексної програми, вважаються її складовими.</w:t>
      </w:r>
    </w:p>
    <w:p w:rsidR="00BF5CCF" w:rsidRDefault="00BF5CCF" w:rsidP="00052D72">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Районна (комплексна) програма розробляється з метою вирішення проблем розвитку окремої галузі чи території, забезпечення концентрації фінансових, матеріально – технічних, інших ресурсів, а також координації діяльності місцевих органів виконавчої влади та  органів місцевого самовряд</w:t>
      </w:r>
      <w:r w:rsidR="002C617C">
        <w:rPr>
          <w:rFonts w:ascii="Times New Roman" w:hAnsi="Times New Roman" w:cs="Times New Roman"/>
          <w:sz w:val="28"/>
          <w:szCs w:val="28"/>
        </w:rPr>
        <w:t xml:space="preserve">ування, </w:t>
      </w:r>
      <w:r w:rsidR="00D30C80">
        <w:rPr>
          <w:rFonts w:ascii="Times New Roman" w:hAnsi="Times New Roman" w:cs="Times New Roman"/>
          <w:sz w:val="28"/>
          <w:szCs w:val="28"/>
        </w:rPr>
        <w:t xml:space="preserve">районних </w:t>
      </w:r>
      <w:r w:rsidR="002C617C">
        <w:rPr>
          <w:rFonts w:ascii="Times New Roman" w:hAnsi="Times New Roman" w:cs="Times New Roman"/>
          <w:sz w:val="28"/>
          <w:szCs w:val="28"/>
        </w:rPr>
        <w:t xml:space="preserve">територіальних органів міністерств та інших центральних органів виконавчої влади, підприємств, установ та організацій для розв’язання найважливіших проблем у випадку, якщо </w:t>
      </w:r>
      <w:r w:rsidR="00D1699B">
        <w:rPr>
          <w:rFonts w:ascii="Times New Roman" w:hAnsi="Times New Roman" w:cs="Times New Roman"/>
          <w:sz w:val="28"/>
          <w:szCs w:val="28"/>
        </w:rPr>
        <w:t>зазначенні проблеми не можуть бути розв’язані у процесі їх поточної роботи.</w:t>
      </w:r>
    </w:p>
    <w:p w:rsidR="00AB2520" w:rsidRPr="004964CA" w:rsidRDefault="00AB2520" w:rsidP="004964CA">
      <w:pPr>
        <w:pStyle w:val="a3"/>
        <w:widowControl/>
        <w:numPr>
          <w:ilvl w:val="1"/>
          <w:numId w:val="4"/>
        </w:numPr>
        <w:autoSpaceDE/>
        <w:autoSpaceDN/>
        <w:ind w:left="0" w:firstLine="851"/>
        <w:jc w:val="both"/>
        <w:rPr>
          <w:rFonts w:ascii="Times New Roman" w:hAnsi="Times New Roman" w:cs="Times New Roman"/>
          <w:b/>
          <w:sz w:val="28"/>
          <w:szCs w:val="28"/>
        </w:rPr>
      </w:pPr>
      <w:r w:rsidRPr="004964CA">
        <w:rPr>
          <w:rFonts w:ascii="Times New Roman" w:hAnsi="Times New Roman" w:cs="Times New Roman"/>
          <w:b/>
          <w:sz w:val="28"/>
          <w:szCs w:val="28"/>
        </w:rPr>
        <w:t xml:space="preserve">Ініціаторами розроблення районних (комплексних) програм </w:t>
      </w:r>
      <w:r w:rsidRPr="004964CA">
        <w:rPr>
          <w:rFonts w:ascii="Times New Roman" w:hAnsi="Times New Roman" w:cs="Times New Roman"/>
          <w:sz w:val="28"/>
          <w:szCs w:val="28"/>
        </w:rPr>
        <w:t>можуть бути структурні підрозділи районної державної адміністрації, районні територіальні органи міністерств та інших центральних органів виконавчої влади, органи місцевого самоврядування.</w:t>
      </w:r>
    </w:p>
    <w:p w:rsidR="00D30C80" w:rsidRDefault="00D30C80" w:rsidP="00D30C80">
      <w:pPr>
        <w:pStyle w:val="a3"/>
        <w:widowControl/>
        <w:autoSpaceDE/>
        <w:autoSpaceDN/>
        <w:ind w:left="0" w:firstLine="851"/>
        <w:jc w:val="both"/>
        <w:rPr>
          <w:rFonts w:ascii="Times New Roman" w:hAnsi="Times New Roman" w:cs="Times New Roman"/>
          <w:sz w:val="28"/>
          <w:szCs w:val="28"/>
        </w:rPr>
      </w:pPr>
      <w:r w:rsidRPr="00D30C80">
        <w:rPr>
          <w:rFonts w:ascii="Times New Roman" w:hAnsi="Times New Roman" w:cs="Times New Roman"/>
          <w:sz w:val="28"/>
          <w:szCs w:val="28"/>
        </w:rPr>
        <w:lastRenderedPageBreak/>
        <w:t>Відповідно до вимог статті 20 Бюджетного кодексу України розробником програми може бути лише головний розпорядник коштів районного бюджету.</w:t>
      </w:r>
    </w:p>
    <w:p w:rsidR="00D5184C" w:rsidRDefault="00D5184C" w:rsidP="00D30C80">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Пропозиції щодо формування змісту програми зацікавлені юридичні та фізичні особи (постійні комісії та депутати районної ради, установи, організації, у тому числі громадські підприємства тощо) подають головному розпоряднику коштів. За потреби до розробки програми залучаються виконкоми місцевих рад, територіальні органи міністерств та інших центральних органів виконавчої влади, правоохоронні та контролюючі органи, наукові установи тощо. </w:t>
      </w:r>
    </w:p>
    <w:p w:rsidR="00D5184C" w:rsidRPr="004964CA" w:rsidRDefault="00D5184C" w:rsidP="004964CA">
      <w:pPr>
        <w:pStyle w:val="a3"/>
        <w:widowControl/>
        <w:numPr>
          <w:ilvl w:val="1"/>
          <w:numId w:val="4"/>
        </w:numPr>
        <w:autoSpaceDE/>
        <w:autoSpaceDN/>
        <w:jc w:val="both"/>
        <w:rPr>
          <w:rFonts w:ascii="Times New Roman" w:hAnsi="Times New Roman" w:cs="Times New Roman"/>
          <w:b/>
          <w:sz w:val="28"/>
          <w:szCs w:val="28"/>
        </w:rPr>
      </w:pPr>
      <w:r w:rsidRPr="004964CA">
        <w:rPr>
          <w:rFonts w:ascii="Times New Roman" w:hAnsi="Times New Roman" w:cs="Times New Roman"/>
          <w:b/>
          <w:sz w:val="28"/>
          <w:szCs w:val="28"/>
        </w:rPr>
        <w:t>Програма розробляється за сукупності таких умов:</w:t>
      </w:r>
    </w:p>
    <w:p w:rsidR="00D5184C" w:rsidRDefault="00D5184C" w:rsidP="00D5184C">
      <w:pPr>
        <w:pStyle w:val="a3"/>
        <w:widowControl/>
        <w:numPr>
          <w:ilvl w:val="0"/>
          <w:numId w:val="2"/>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відповідності мети програми пріоритетним напрямам економічного та соціального розвитку району;</w:t>
      </w:r>
    </w:p>
    <w:p w:rsidR="00D5184C" w:rsidRDefault="00D5184C" w:rsidP="00D5184C">
      <w:pPr>
        <w:pStyle w:val="a3"/>
        <w:widowControl/>
        <w:numPr>
          <w:ilvl w:val="0"/>
          <w:numId w:val="2"/>
        </w:numPr>
        <w:autoSpaceDE/>
        <w:autoSpaceDN/>
        <w:jc w:val="both"/>
        <w:rPr>
          <w:rFonts w:ascii="Times New Roman" w:hAnsi="Times New Roman" w:cs="Times New Roman"/>
          <w:sz w:val="28"/>
          <w:szCs w:val="28"/>
        </w:rPr>
      </w:pPr>
      <w:r>
        <w:rPr>
          <w:rFonts w:ascii="Times New Roman" w:hAnsi="Times New Roman" w:cs="Times New Roman"/>
          <w:sz w:val="28"/>
          <w:szCs w:val="28"/>
        </w:rPr>
        <w:t>існу</w:t>
      </w:r>
      <w:r w:rsidR="00DB3839">
        <w:rPr>
          <w:rFonts w:ascii="Times New Roman" w:hAnsi="Times New Roman" w:cs="Times New Roman"/>
          <w:sz w:val="28"/>
          <w:szCs w:val="28"/>
        </w:rPr>
        <w:t>вання проблеми, розв’язання якої неможливе</w:t>
      </w:r>
      <w:r>
        <w:rPr>
          <w:rFonts w:ascii="Times New Roman" w:hAnsi="Times New Roman" w:cs="Times New Roman"/>
          <w:sz w:val="28"/>
          <w:szCs w:val="28"/>
        </w:rPr>
        <w:t xml:space="preserve"> у процесі</w:t>
      </w:r>
      <w:r w:rsidR="00DB3839">
        <w:rPr>
          <w:rFonts w:ascii="Times New Roman" w:hAnsi="Times New Roman" w:cs="Times New Roman"/>
          <w:sz w:val="28"/>
          <w:szCs w:val="28"/>
        </w:rPr>
        <w:t xml:space="preserve"> поточної роботи та потребує вкладень бюджетних коштів, координації діяльності місцевих органів виконавчої влади та органів місцевого самоврядування, </w:t>
      </w:r>
      <w:r w:rsidR="006D60EE">
        <w:rPr>
          <w:rFonts w:ascii="Times New Roman" w:hAnsi="Times New Roman" w:cs="Times New Roman"/>
          <w:sz w:val="28"/>
          <w:szCs w:val="28"/>
        </w:rPr>
        <w:t xml:space="preserve">районних </w:t>
      </w:r>
      <w:r w:rsidR="00DB3839">
        <w:rPr>
          <w:rFonts w:ascii="Times New Roman" w:hAnsi="Times New Roman" w:cs="Times New Roman"/>
          <w:sz w:val="28"/>
          <w:szCs w:val="28"/>
        </w:rPr>
        <w:t>територіальних органів міністерств та інших центральних органів виконавчої влади, підприємств, установ та організації;</w:t>
      </w:r>
    </w:p>
    <w:p w:rsidR="006D60EE" w:rsidRDefault="006D60EE" w:rsidP="00D5184C">
      <w:pPr>
        <w:pStyle w:val="a3"/>
        <w:widowControl/>
        <w:numPr>
          <w:ilvl w:val="0"/>
          <w:numId w:val="2"/>
        </w:numPr>
        <w:autoSpaceDE/>
        <w:autoSpaceDN/>
        <w:jc w:val="both"/>
        <w:rPr>
          <w:rFonts w:ascii="Times New Roman" w:hAnsi="Times New Roman" w:cs="Times New Roman"/>
          <w:sz w:val="28"/>
          <w:szCs w:val="28"/>
        </w:rPr>
      </w:pPr>
      <w:r>
        <w:rPr>
          <w:rFonts w:ascii="Times New Roman" w:hAnsi="Times New Roman" w:cs="Times New Roman"/>
          <w:sz w:val="28"/>
          <w:szCs w:val="28"/>
        </w:rPr>
        <w:t>наявності реальної можливості районного бюджету забезпечити виконання заходів програми.</w:t>
      </w:r>
    </w:p>
    <w:p w:rsidR="006D60EE" w:rsidRPr="00D5184C" w:rsidRDefault="006D60EE" w:rsidP="006D60EE">
      <w:pPr>
        <w:pStyle w:val="a3"/>
        <w:widowControl/>
        <w:autoSpaceDE/>
        <w:autoSpaceDN/>
        <w:ind w:left="1211"/>
        <w:jc w:val="both"/>
        <w:rPr>
          <w:rFonts w:ascii="Times New Roman" w:hAnsi="Times New Roman" w:cs="Times New Roman"/>
          <w:sz w:val="28"/>
          <w:szCs w:val="28"/>
        </w:rPr>
      </w:pPr>
    </w:p>
    <w:p w:rsidR="00EB6288" w:rsidRPr="004964CA" w:rsidRDefault="006D60EE" w:rsidP="004964CA">
      <w:pPr>
        <w:pStyle w:val="a3"/>
        <w:widowControl/>
        <w:numPr>
          <w:ilvl w:val="1"/>
          <w:numId w:val="4"/>
        </w:numPr>
        <w:autoSpaceDE/>
        <w:autoSpaceDN/>
        <w:ind w:left="0" w:firstLine="851"/>
        <w:jc w:val="both"/>
        <w:rPr>
          <w:rFonts w:ascii="Times New Roman" w:hAnsi="Times New Roman" w:cs="Times New Roman"/>
          <w:sz w:val="28"/>
          <w:szCs w:val="28"/>
        </w:rPr>
      </w:pPr>
      <w:r w:rsidRPr="004964CA">
        <w:rPr>
          <w:rFonts w:ascii="Times New Roman" w:hAnsi="Times New Roman" w:cs="Times New Roman"/>
          <w:sz w:val="28"/>
          <w:szCs w:val="28"/>
        </w:rPr>
        <w:t>Районна (комплексна) програма не повинна мати аналогів, її заходи не повинні дублюватися іншими програмами.</w:t>
      </w:r>
    </w:p>
    <w:p w:rsidR="006D60EE" w:rsidRDefault="006D60EE" w:rsidP="006D60EE">
      <w:pPr>
        <w:pStyle w:val="a3"/>
        <w:widowControl/>
        <w:autoSpaceDE/>
        <w:autoSpaceDN/>
        <w:ind w:left="1211"/>
        <w:jc w:val="both"/>
        <w:rPr>
          <w:rFonts w:ascii="Times New Roman" w:hAnsi="Times New Roman" w:cs="Times New Roman"/>
          <w:sz w:val="28"/>
          <w:szCs w:val="28"/>
        </w:rPr>
      </w:pPr>
    </w:p>
    <w:p w:rsidR="006D60EE" w:rsidRPr="006D60EE" w:rsidRDefault="006D60EE" w:rsidP="006D60EE">
      <w:pPr>
        <w:pStyle w:val="a3"/>
        <w:widowControl/>
        <w:autoSpaceDE/>
        <w:autoSpaceDN/>
        <w:ind w:left="1211"/>
        <w:jc w:val="center"/>
        <w:rPr>
          <w:rFonts w:ascii="Times New Roman" w:hAnsi="Times New Roman" w:cs="Times New Roman"/>
          <w:b/>
          <w:sz w:val="28"/>
          <w:szCs w:val="28"/>
        </w:rPr>
      </w:pPr>
      <w:r w:rsidRPr="006D60EE">
        <w:rPr>
          <w:rFonts w:ascii="Times New Roman" w:hAnsi="Times New Roman" w:cs="Times New Roman"/>
          <w:b/>
          <w:sz w:val="28"/>
          <w:szCs w:val="28"/>
        </w:rPr>
        <w:t xml:space="preserve">Розділ </w:t>
      </w:r>
      <w:r w:rsidRPr="006D60EE">
        <w:rPr>
          <w:rFonts w:ascii="Times New Roman" w:hAnsi="Times New Roman" w:cs="Times New Roman"/>
          <w:b/>
          <w:sz w:val="28"/>
          <w:szCs w:val="28"/>
          <w:lang w:val="en-US"/>
        </w:rPr>
        <w:t>II</w:t>
      </w:r>
      <w:r w:rsidRPr="006D60EE">
        <w:rPr>
          <w:rFonts w:ascii="Times New Roman" w:hAnsi="Times New Roman" w:cs="Times New Roman"/>
          <w:b/>
          <w:sz w:val="28"/>
          <w:szCs w:val="28"/>
        </w:rPr>
        <w:t>. РОЗРОБЛЕННЯ ПРОГРАМ ТА</w:t>
      </w:r>
    </w:p>
    <w:p w:rsidR="006D60EE" w:rsidRDefault="006D60EE" w:rsidP="006D60EE">
      <w:pPr>
        <w:pStyle w:val="a3"/>
        <w:widowControl/>
        <w:autoSpaceDE/>
        <w:autoSpaceDN/>
        <w:ind w:left="1211"/>
        <w:jc w:val="center"/>
        <w:rPr>
          <w:rFonts w:ascii="Times New Roman" w:hAnsi="Times New Roman" w:cs="Times New Roman"/>
          <w:sz w:val="28"/>
          <w:szCs w:val="28"/>
        </w:rPr>
      </w:pPr>
      <w:r w:rsidRPr="006D60EE">
        <w:rPr>
          <w:rFonts w:ascii="Times New Roman" w:hAnsi="Times New Roman" w:cs="Times New Roman"/>
          <w:b/>
          <w:sz w:val="28"/>
          <w:szCs w:val="28"/>
        </w:rPr>
        <w:t xml:space="preserve"> ОСНОВНІ ЕТАПИ ЇХ ВИКОНАННЯ</w:t>
      </w:r>
      <w:r>
        <w:rPr>
          <w:rFonts w:ascii="Times New Roman" w:hAnsi="Times New Roman" w:cs="Times New Roman"/>
          <w:sz w:val="28"/>
          <w:szCs w:val="28"/>
        </w:rPr>
        <w:t>.</w:t>
      </w:r>
    </w:p>
    <w:p w:rsidR="00EB6288" w:rsidRDefault="004964CA" w:rsidP="004964CA">
      <w:pPr>
        <w:pStyle w:val="a3"/>
        <w:widowControl/>
        <w:numPr>
          <w:ilvl w:val="1"/>
          <w:numId w:val="5"/>
        </w:numPr>
        <w:autoSpaceDE/>
        <w:autoSpaceDN/>
        <w:ind w:left="0" w:firstLine="851"/>
        <w:jc w:val="both"/>
        <w:rPr>
          <w:rFonts w:ascii="Times New Roman" w:hAnsi="Times New Roman" w:cs="Times New Roman"/>
          <w:sz w:val="28"/>
          <w:szCs w:val="28"/>
        </w:rPr>
      </w:pPr>
      <w:r w:rsidRPr="004964CA">
        <w:rPr>
          <w:rFonts w:ascii="Times New Roman" w:hAnsi="Times New Roman" w:cs="Times New Roman"/>
          <w:sz w:val="28"/>
          <w:szCs w:val="28"/>
        </w:rPr>
        <w:t xml:space="preserve">Ініціатор розроблення районної (комплексної) програми готує пропозиції щодо необхідності її розроблення з урахування пункту 1.3. цього Порядку </w:t>
      </w:r>
      <w:r>
        <w:rPr>
          <w:rFonts w:ascii="Times New Roman" w:hAnsi="Times New Roman" w:cs="Times New Roman"/>
          <w:sz w:val="28"/>
          <w:szCs w:val="28"/>
        </w:rPr>
        <w:t xml:space="preserve">і подає їх фінансовому відділу </w:t>
      </w:r>
      <w:r w:rsidR="005A6F9D">
        <w:rPr>
          <w:rFonts w:ascii="Times New Roman" w:hAnsi="Times New Roman" w:cs="Times New Roman"/>
          <w:sz w:val="28"/>
          <w:szCs w:val="28"/>
        </w:rPr>
        <w:t xml:space="preserve">та відділу соціально – економічного розвитку території, екології </w:t>
      </w:r>
      <w:r>
        <w:rPr>
          <w:rFonts w:ascii="Times New Roman" w:hAnsi="Times New Roman" w:cs="Times New Roman"/>
          <w:sz w:val="28"/>
          <w:szCs w:val="28"/>
        </w:rPr>
        <w:t>районної державної адміністрації</w:t>
      </w:r>
      <w:r w:rsidR="004A46FE">
        <w:rPr>
          <w:rFonts w:ascii="Times New Roman" w:hAnsi="Times New Roman" w:cs="Times New Roman"/>
          <w:sz w:val="28"/>
          <w:szCs w:val="28"/>
        </w:rPr>
        <w:t xml:space="preserve">, які протягом </w:t>
      </w:r>
      <w:r w:rsidR="008E2A99">
        <w:rPr>
          <w:rFonts w:ascii="Times New Roman" w:hAnsi="Times New Roman" w:cs="Times New Roman"/>
          <w:sz w:val="28"/>
          <w:szCs w:val="28"/>
        </w:rPr>
        <w:t>7</w:t>
      </w:r>
      <w:r w:rsidR="004A46FE">
        <w:rPr>
          <w:rFonts w:ascii="Times New Roman" w:hAnsi="Times New Roman" w:cs="Times New Roman"/>
          <w:sz w:val="28"/>
          <w:szCs w:val="28"/>
        </w:rPr>
        <w:t xml:space="preserve"> робочих днів готують висновки про доцільність розроблення проекту програми та можливість її виконання за рахунок коштів місцевого бюджету.</w:t>
      </w:r>
    </w:p>
    <w:p w:rsidR="00B35B0B" w:rsidRDefault="00B35B0B" w:rsidP="00B35B0B">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У разі отримання позитивного висновку, ініціатор розроблення Програми готує проект розпорядчого документу районної державної адміністрації (розпорядження, протокол доручень, спільне рішення тощо) про підготовку проекту Програми, в якому визначаються розробник, її відповідальний виконавець та терміни підготовки Програми. Підготовлений проект розпорядчого документу разом із відповідними висновками фінансового відділу та відділу соціально – економічного розвитку території, екології районної державної адміністрації, ініціатор розроблення Програм подає голові районної державної адміністрації на підпис.</w:t>
      </w:r>
    </w:p>
    <w:p w:rsidR="00AD0C24" w:rsidRDefault="00084CCF" w:rsidP="00084CCF">
      <w:pPr>
        <w:pStyle w:val="a3"/>
        <w:widowControl/>
        <w:numPr>
          <w:ilvl w:val="1"/>
          <w:numId w:val="5"/>
        </w:numPr>
        <w:autoSpaceDE/>
        <w:autoSpaceDN/>
        <w:ind w:left="0" w:firstLine="851"/>
        <w:jc w:val="both"/>
        <w:rPr>
          <w:rFonts w:ascii="Times New Roman" w:hAnsi="Times New Roman" w:cs="Times New Roman"/>
          <w:sz w:val="28"/>
          <w:szCs w:val="28"/>
        </w:rPr>
      </w:pPr>
      <w:r w:rsidRPr="00084CCF">
        <w:rPr>
          <w:rFonts w:ascii="Times New Roman" w:hAnsi="Times New Roman" w:cs="Times New Roman"/>
          <w:b/>
          <w:sz w:val="28"/>
          <w:szCs w:val="28"/>
        </w:rPr>
        <w:t>Відповідальним виконавцем Програми</w:t>
      </w:r>
      <w:r>
        <w:rPr>
          <w:rFonts w:ascii="Times New Roman" w:hAnsi="Times New Roman" w:cs="Times New Roman"/>
          <w:sz w:val="28"/>
          <w:szCs w:val="28"/>
        </w:rPr>
        <w:t xml:space="preserve"> може бути головний розпорядник бюджетних коштів за бюджетними Програмами, виконання яких забезпечується його апаратом, та/або розпорядник бюджетних коштів </w:t>
      </w:r>
      <w:r>
        <w:rPr>
          <w:rFonts w:ascii="Times New Roman" w:hAnsi="Times New Roman" w:cs="Times New Roman"/>
          <w:sz w:val="28"/>
          <w:szCs w:val="28"/>
        </w:rPr>
        <w:lastRenderedPageBreak/>
        <w:t>нижчого рівня, який забезпечує виконання бюджетних програм у системі головного розпорядника і тільки юридична особа, що має окр</w:t>
      </w:r>
      <w:r w:rsidR="00E77A7F">
        <w:rPr>
          <w:rFonts w:ascii="Times New Roman" w:hAnsi="Times New Roman" w:cs="Times New Roman"/>
          <w:sz w:val="28"/>
          <w:szCs w:val="28"/>
        </w:rPr>
        <w:t>емий рахунок та бухгалтерський б</w:t>
      </w:r>
      <w:r>
        <w:rPr>
          <w:rFonts w:ascii="Times New Roman" w:hAnsi="Times New Roman" w:cs="Times New Roman"/>
          <w:sz w:val="28"/>
          <w:szCs w:val="28"/>
        </w:rPr>
        <w:t>аланс.</w:t>
      </w:r>
    </w:p>
    <w:p w:rsidR="00E77A7F" w:rsidRDefault="00E77A7F" w:rsidP="00E77A7F">
      <w:pPr>
        <w:pStyle w:val="a3"/>
        <w:widowControl/>
        <w:autoSpaceDE/>
        <w:autoSpaceDN/>
        <w:ind w:left="0" w:firstLine="851"/>
        <w:jc w:val="both"/>
        <w:rPr>
          <w:rFonts w:ascii="Times New Roman" w:hAnsi="Times New Roman" w:cs="Times New Roman"/>
          <w:sz w:val="28"/>
          <w:szCs w:val="28"/>
        </w:rPr>
      </w:pPr>
      <w:r w:rsidRPr="00E77A7F">
        <w:rPr>
          <w:rFonts w:ascii="Times New Roman" w:hAnsi="Times New Roman" w:cs="Times New Roman"/>
          <w:sz w:val="28"/>
          <w:szCs w:val="28"/>
        </w:rPr>
        <w:t>Ініціатором розроблення Програми</w:t>
      </w:r>
      <w:r>
        <w:rPr>
          <w:rFonts w:ascii="Times New Roman" w:hAnsi="Times New Roman" w:cs="Times New Roman"/>
          <w:sz w:val="28"/>
          <w:szCs w:val="28"/>
        </w:rPr>
        <w:t xml:space="preserve"> та її розробником, відповідальним виконавцем  може бути один і той же самостійний підрозділ райдержадміністрації чи територіальний орган міністерства та іншого центрального органу виконавчої лади, а також орган місцевого самоврядування району.</w:t>
      </w:r>
    </w:p>
    <w:p w:rsidR="00AB6798" w:rsidRDefault="00AB6798" w:rsidP="00AB6798">
      <w:pPr>
        <w:pStyle w:val="a3"/>
        <w:widowControl/>
        <w:numPr>
          <w:ilvl w:val="1"/>
          <w:numId w:val="5"/>
        </w:numPr>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Розробник Програми самостійно або спільно із відповідними  структурними підрозділами районної державної адміністрації, самостійними територіальними органами міністерств та інших центральних органів виконавчої влади, органами місцевого самоврядування, підприємствами, установами та організаціями, які зацікавлені у прийняті та реалізації Програми (</w:t>
      </w:r>
      <w:proofErr w:type="spellStart"/>
      <w:r>
        <w:rPr>
          <w:rFonts w:ascii="Times New Roman" w:hAnsi="Times New Roman" w:cs="Times New Roman"/>
          <w:sz w:val="28"/>
          <w:szCs w:val="28"/>
        </w:rPr>
        <w:t>співрозробники</w:t>
      </w:r>
      <w:proofErr w:type="spellEnd"/>
      <w:r>
        <w:rPr>
          <w:rFonts w:ascii="Times New Roman" w:hAnsi="Times New Roman" w:cs="Times New Roman"/>
          <w:sz w:val="28"/>
          <w:szCs w:val="28"/>
        </w:rPr>
        <w:t xml:space="preserve"> Програми) готує її проект.</w:t>
      </w:r>
    </w:p>
    <w:p w:rsidR="00AB6798" w:rsidRDefault="00AB6798" w:rsidP="00AB6798">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Відповідальний виконавець Програми забезпечує виконання однієї або ряду районних (комплексних) Програм, обирає найраціональніший спосіб їх виконання і несе відповідальність за її виконання (кінцевий результат)</w:t>
      </w:r>
      <w:r w:rsidR="00B905B6">
        <w:rPr>
          <w:rFonts w:ascii="Times New Roman" w:hAnsi="Times New Roman" w:cs="Times New Roman"/>
          <w:sz w:val="28"/>
          <w:szCs w:val="28"/>
        </w:rPr>
        <w:t>.</w:t>
      </w:r>
    </w:p>
    <w:p w:rsidR="00B905B6" w:rsidRDefault="00B905B6" w:rsidP="00AB6798">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Учасниками Програми є районна державна адміністрація, самостійні територіальні представництва центрального органу виконавчої влади та  </w:t>
      </w:r>
      <w:r w:rsidRPr="00B905B6">
        <w:rPr>
          <w:rFonts w:ascii="Times New Roman" w:hAnsi="Times New Roman" w:cs="Times New Roman"/>
          <w:sz w:val="28"/>
          <w:szCs w:val="28"/>
        </w:rPr>
        <w:t>орган м</w:t>
      </w:r>
      <w:r>
        <w:rPr>
          <w:rFonts w:ascii="Times New Roman" w:hAnsi="Times New Roman" w:cs="Times New Roman"/>
          <w:sz w:val="28"/>
          <w:szCs w:val="28"/>
        </w:rPr>
        <w:t>ісцевого самоврядування, підприємства, установи та організації ,які виконують один або декілька заходів Програми.</w:t>
      </w:r>
    </w:p>
    <w:p w:rsidR="00D800D5" w:rsidRDefault="00D800D5" w:rsidP="00D800D5">
      <w:pPr>
        <w:pStyle w:val="a3"/>
        <w:widowControl/>
        <w:numPr>
          <w:ilvl w:val="1"/>
          <w:numId w:val="5"/>
        </w:numPr>
        <w:autoSpaceDE/>
        <w:autoSpaceDN/>
        <w:jc w:val="both"/>
        <w:rPr>
          <w:rFonts w:ascii="Times New Roman" w:hAnsi="Times New Roman" w:cs="Times New Roman"/>
          <w:sz w:val="28"/>
          <w:szCs w:val="28"/>
        </w:rPr>
      </w:pPr>
      <w:r>
        <w:rPr>
          <w:rFonts w:ascii="Times New Roman" w:hAnsi="Times New Roman" w:cs="Times New Roman"/>
          <w:sz w:val="28"/>
          <w:szCs w:val="28"/>
        </w:rPr>
        <w:t>Основними стадіями розроблення та виконання Програми є:</w:t>
      </w:r>
    </w:p>
    <w:p w:rsidR="00D800D5" w:rsidRDefault="00D800D5"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Розроблення проекту Програми – визначення заходів і завдань, що пропонуються для включення до неї, результативних показників виконання програми (економічних, соціальних, екологічних тощо), обсягів і джерел фінансування.</w:t>
      </w:r>
    </w:p>
    <w:p w:rsidR="00D800D5" w:rsidRDefault="00790EFA"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Експертиза проекту Програми (висновки фінансового відділу та відділу соціально – економічного розвитку території, екології).</w:t>
      </w:r>
    </w:p>
    <w:p w:rsidR="00DE2A93" w:rsidRDefault="00DE2A93"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Погодження та затвердження Програми, визначення розпорядника коштів районного бюджету.</w:t>
      </w:r>
    </w:p>
    <w:p w:rsidR="00DE2A93" w:rsidRDefault="00DE2A93"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Подання бюджетних запитів, включення Програми до щорічних програм соціально – економічного розвитку району та районного бюджету.</w:t>
      </w:r>
    </w:p>
    <w:p w:rsidR="00DE2A93" w:rsidRDefault="00F63C82"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Організація виконання заходів і завдань Програми, здійснення контролю за їх виконанням.</w:t>
      </w:r>
    </w:p>
    <w:p w:rsidR="00F63C82" w:rsidRDefault="00F63C82"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 xml:space="preserve">Підготовка та оцінка </w:t>
      </w:r>
      <w:r w:rsidR="00191899">
        <w:rPr>
          <w:rFonts w:ascii="Times New Roman" w:hAnsi="Times New Roman" w:cs="Times New Roman"/>
          <w:sz w:val="28"/>
          <w:szCs w:val="28"/>
        </w:rPr>
        <w:t>щорічних звітів про результати виконання Програми, а в разі потреби – проміжних звітів. Здійснення обґрунтованої оцінки результатів виконання Програми та розробка пропозицій щодо доцільності продовження тих чи інших заходів, включення додаткових заходів і завдань уточнення результативних показників обсягів і джерел фінансування, переліку виконавців, строків виконання Програми та окремих заходів і завдань.</w:t>
      </w:r>
    </w:p>
    <w:p w:rsidR="00C104BA" w:rsidRDefault="00C104BA" w:rsidP="00D800D5">
      <w:pPr>
        <w:pStyle w:val="a3"/>
        <w:widowControl/>
        <w:numPr>
          <w:ilvl w:val="2"/>
          <w:numId w:val="5"/>
        </w:numPr>
        <w:autoSpaceDE/>
        <w:autoSpaceDN/>
        <w:ind w:left="0" w:firstLine="0"/>
        <w:jc w:val="both"/>
        <w:rPr>
          <w:rFonts w:ascii="Times New Roman" w:hAnsi="Times New Roman" w:cs="Times New Roman"/>
          <w:sz w:val="28"/>
          <w:szCs w:val="28"/>
        </w:rPr>
      </w:pPr>
      <w:r>
        <w:rPr>
          <w:rFonts w:ascii="Times New Roman" w:hAnsi="Times New Roman" w:cs="Times New Roman"/>
          <w:sz w:val="28"/>
          <w:szCs w:val="28"/>
        </w:rPr>
        <w:t>Заслуховування щорічних (проміжних) звітів та затвердження погоджених пропозицій щодо внесення змін до Програм на сесіях районної ради після їх попереднього погодження на засіданнях відповідних галузевих постійних комісій районної ради.</w:t>
      </w:r>
    </w:p>
    <w:p w:rsidR="00C104BA" w:rsidRDefault="00C104BA" w:rsidP="008706B1">
      <w:pPr>
        <w:pStyle w:val="a3"/>
        <w:widowControl/>
        <w:numPr>
          <w:ilvl w:val="2"/>
          <w:numId w:val="5"/>
        </w:numPr>
        <w:autoSpaceDE/>
        <w:autoSpaceDN/>
        <w:ind w:left="0" w:firstLine="0"/>
        <w:jc w:val="both"/>
        <w:rPr>
          <w:rFonts w:ascii="Times New Roman" w:hAnsi="Times New Roman" w:cs="Times New Roman"/>
          <w:sz w:val="28"/>
          <w:szCs w:val="28"/>
        </w:rPr>
      </w:pPr>
      <w:r w:rsidRPr="00C104BA">
        <w:rPr>
          <w:rFonts w:ascii="Times New Roman" w:hAnsi="Times New Roman" w:cs="Times New Roman"/>
          <w:sz w:val="28"/>
          <w:szCs w:val="28"/>
        </w:rPr>
        <w:lastRenderedPageBreak/>
        <w:t>Підготовка та опублікуванн</w:t>
      </w:r>
      <w:r>
        <w:rPr>
          <w:rFonts w:ascii="Times New Roman" w:hAnsi="Times New Roman" w:cs="Times New Roman"/>
          <w:sz w:val="28"/>
          <w:szCs w:val="28"/>
        </w:rPr>
        <w:t>я у засобах масової інформації (у разі потреби) заключного звіту про результати виконання Програми.</w:t>
      </w:r>
    </w:p>
    <w:p w:rsidR="008706B1" w:rsidRDefault="008706B1" w:rsidP="008706B1">
      <w:pPr>
        <w:pStyle w:val="a3"/>
        <w:widowControl/>
        <w:numPr>
          <w:ilvl w:val="1"/>
          <w:numId w:val="5"/>
        </w:numPr>
        <w:autoSpaceDE/>
        <w:autoSpaceDN/>
        <w:ind w:left="0" w:firstLine="710"/>
        <w:jc w:val="both"/>
        <w:rPr>
          <w:rFonts w:ascii="Times New Roman" w:hAnsi="Times New Roman" w:cs="Times New Roman"/>
          <w:sz w:val="28"/>
          <w:szCs w:val="28"/>
        </w:rPr>
      </w:pPr>
      <w:r>
        <w:rPr>
          <w:rFonts w:ascii="Times New Roman" w:hAnsi="Times New Roman" w:cs="Times New Roman"/>
          <w:sz w:val="28"/>
          <w:szCs w:val="28"/>
        </w:rPr>
        <w:t>Основними стадіями розроблення та виконання комплексної програми є:</w:t>
      </w:r>
    </w:p>
    <w:p w:rsidR="008706B1" w:rsidRDefault="008706B1" w:rsidP="008706B1">
      <w:pPr>
        <w:pStyle w:val="a3"/>
        <w:widowControl/>
        <w:autoSpaceDE/>
        <w:autoSpaceDN/>
        <w:ind w:left="0"/>
        <w:jc w:val="both"/>
        <w:rPr>
          <w:rFonts w:ascii="Times New Roman" w:hAnsi="Times New Roman" w:cs="Times New Roman"/>
          <w:sz w:val="28"/>
          <w:szCs w:val="28"/>
        </w:rPr>
      </w:pPr>
      <w:r>
        <w:rPr>
          <w:rFonts w:ascii="Times New Roman" w:hAnsi="Times New Roman" w:cs="Times New Roman"/>
          <w:sz w:val="28"/>
          <w:szCs w:val="28"/>
        </w:rPr>
        <w:t>2.5.1 Розроблення проекту програми, визначення заходів і завдань, що пропонуються для включення до неї, результативних показників виконання програми (економічних, соціальних, екологічних тощо), в тому числі в розрізі відповідних територій, кошти місцевих бюджетів яких пропонується залучити на виконання програми, а також обсягів і джерел фінансування, в тому числі в розрізі місцевих бюджетів.</w:t>
      </w:r>
    </w:p>
    <w:p w:rsidR="008706B1" w:rsidRDefault="008706B1" w:rsidP="008706B1">
      <w:pPr>
        <w:pStyle w:val="a3"/>
        <w:widowControl/>
        <w:autoSpaceDE/>
        <w:autoSpaceDN/>
        <w:ind w:left="0"/>
        <w:jc w:val="both"/>
        <w:rPr>
          <w:rFonts w:ascii="Times New Roman" w:hAnsi="Times New Roman" w:cs="Times New Roman"/>
          <w:sz w:val="28"/>
          <w:szCs w:val="28"/>
        </w:rPr>
      </w:pPr>
      <w:r>
        <w:rPr>
          <w:rFonts w:ascii="Times New Roman" w:hAnsi="Times New Roman" w:cs="Times New Roman"/>
          <w:sz w:val="28"/>
          <w:szCs w:val="28"/>
        </w:rPr>
        <w:t>2.5.2. Доведення заходів і завдань, результативних показників та прогнозованих показників залучення коштів місцевих бюджетів до відповідних органів виконавчої влади, які в свою чергу розробляють проекти міських та селищних програм.</w:t>
      </w:r>
    </w:p>
    <w:p w:rsidR="00BB13E9" w:rsidRDefault="00BB13E9" w:rsidP="008706B1">
      <w:pPr>
        <w:pStyle w:val="a3"/>
        <w:widowControl/>
        <w:autoSpaceDE/>
        <w:autoSpaceDN/>
        <w:ind w:left="0"/>
        <w:jc w:val="both"/>
        <w:rPr>
          <w:rFonts w:ascii="Times New Roman" w:hAnsi="Times New Roman" w:cs="Times New Roman"/>
          <w:sz w:val="28"/>
          <w:szCs w:val="28"/>
        </w:rPr>
      </w:pPr>
      <w:r>
        <w:rPr>
          <w:rFonts w:ascii="Times New Roman" w:hAnsi="Times New Roman" w:cs="Times New Roman"/>
          <w:sz w:val="28"/>
          <w:szCs w:val="28"/>
        </w:rPr>
        <w:t>Далі основні стадії погодження, затвердження та виконання комплексної програми відповідають пунктам 2.4.2 – 2.4.8. основних стадій розроблення та виконання районної програми.</w:t>
      </w:r>
    </w:p>
    <w:p w:rsidR="008706B1" w:rsidRDefault="008706B1" w:rsidP="008706B1">
      <w:pPr>
        <w:widowControl/>
        <w:autoSpaceDE/>
        <w:autoSpaceDN/>
        <w:jc w:val="both"/>
        <w:rPr>
          <w:rFonts w:ascii="Times New Roman" w:hAnsi="Times New Roman" w:cs="Times New Roman"/>
          <w:sz w:val="28"/>
          <w:szCs w:val="28"/>
        </w:rPr>
      </w:pPr>
    </w:p>
    <w:p w:rsidR="00485211" w:rsidRPr="00485211" w:rsidRDefault="00485211" w:rsidP="00485211">
      <w:pPr>
        <w:widowControl/>
        <w:autoSpaceDE/>
        <w:autoSpaceDN/>
        <w:jc w:val="center"/>
        <w:rPr>
          <w:rFonts w:ascii="Times New Roman" w:hAnsi="Times New Roman" w:cs="Times New Roman"/>
          <w:b/>
          <w:sz w:val="28"/>
          <w:szCs w:val="28"/>
        </w:rPr>
      </w:pPr>
      <w:r>
        <w:rPr>
          <w:rFonts w:ascii="Times New Roman" w:hAnsi="Times New Roman" w:cs="Times New Roman"/>
          <w:b/>
          <w:sz w:val="28"/>
          <w:szCs w:val="28"/>
        </w:rPr>
        <w:t xml:space="preserve">РОЗДІЛ </w:t>
      </w:r>
      <w:r>
        <w:rPr>
          <w:rFonts w:ascii="Times New Roman" w:hAnsi="Times New Roman" w:cs="Times New Roman"/>
          <w:b/>
          <w:sz w:val="28"/>
          <w:szCs w:val="28"/>
          <w:lang w:val="en-US"/>
        </w:rPr>
        <w:t>III</w:t>
      </w:r>
      <w:r>
        <w:rPr>
          <w:rFonts w:ascii="Times New Roman" w:hAnsi="Times New Roman" w:cs="Times New Roman"/>
          <w:b/>
          <w:sz w:val="28"/>
          <w:szCs w:val="28"/>
        </w:rPr>
        <w:t>. ПОРЯДОК ФОРМУВАННЯ ПРОГРАМ.</w:t>
      </w:r>
    </w:p>
    <w:p w:rsidR="008706B1" w:rsidRDefault="007D041C" w:rsidP="002F42E0">
      <w:pPr>
        <w:widowControl/>
        <w:autoSpaceDE/>
        <w:autoSpaceDN/>
        <w:ind w:firstLine="851"/>
        <w:jc w:val="both"/>
        <w:rPr>
          <w:rFonts w:ascii="Times New Roman" w:hAnsi="Times New Roman" w:cs="Times New Roman"/>
          <w:sz w:val="28"/>
          <w:szCs w:val="28"/>
        </w:rPr>
      </w:pPr>
      <w:r w:rsidRPr="007D041C">
        <w:rPr>
          <w:rFonts w:ascii="Times New Roman" w:hAnsi="Times New Roman" w:cs="Times New Roman"/>
          <w:b/>
          <w:sz w:val="28"/>
          <w:szCs w:val="28"/>
        </w:rPr>
        <w:t>3.1.</w:t>
      </w:r>
      <w:r>
        <w:rPr>
          <w:rFonts w:ascii="Times New Roman" w:hAnsi="Times New Roman" w:cs="Times New Roman"/>
          <w:sz w:val="28"/>
          <w:szCs w:val="28"/>
        </w:rPr>
        <w:t xml:space="preserve"> Розробник районної (комплексної) Програми готує спільно з зацікавленими сторонами проект програми, який повинен містити наступні розділи:</w:t>
      </w:r>
    </w:p>
    <w:p w:rsidR="007D041C" w:rsidRDefault="00DB6777"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xml:space="preserve">- </w:t>
      </w:r>
      <w:r w:rsidR="007D041C">
        <w:rPr>
          <w:rFonts w:ascii="Times New Roman" w:hAnsi="Times New Roman" w:cs="Times New Roman"/>
          <w:sz w:val="28"/>
          <w:szCs w:val="28"/>
        </w:rPr>
        <w:t>загальна характеристика Програми;</w:t>
      </w:r>
    </w:p>
    <w:p w:rsidR="007D041C" w:rsidRDefault="007D041C"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визначення проблеми, на розв’язання якої спрямована Програма;</w:t>
      </w:r>
    </w:p>
    <w:p w:rsidR="007D041C" w:rsidRDefault="007D041C"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визначення мети Програми;</w:t>
      </w:r>
    </w:p>
    <w:p w:rsidR="007D041C" w:rsidRDefault="007D041C"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обґрунтування шляхів і засобів розв’язання проблеми, обсягів та джерел фінансування, строки та етапи виконання Програми;</w:t>
      </w:r>
    </w:p>
    <w:p w:rsidR="007D041C" w:rsidRDefault="007D041C"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перелік завдань і заходів Програми та результативні показники;</w:t>
      </w:r>
    </w:p>
    <w:p w:rsidR="007D041C" w:rsidRDefault="007D041C"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напрями діяльності та заходи Програми;</w:t>
      </w:r>
    </w:p>
    <w:p w:rsidR="007D041C" w:rsidRDefault="007D041C" w:rsidP="008706B1">
      <w:pPr>
        <w:widowControl/>
        <w:autoSpaceDE/>
        <w:autoSpaceDN/>
        <w:jc w:val="both"/>
        <w:rPr>
          <w:rFonts w:ascii="Times New Roman" w:hAnsi="Times New Roman" w:cs="Times New Roman"/>
          <w:sz w:val="28"/>
          <w:szCs w:val="28"/>
        </w:rPr>
      </w:pPr>
      <w:r>
        <w:rPr>
          <w:rFonts w:ascii="Times New Roman" w:hAnsi="Times New Roman" w:cs="Times New Roman"/>
          <w:sz w:val="28"/>
          <w:szCs w:val="28"/>
        </w:rPr>
        <w:t>- координація та контроль за ходом виконанням Програми.</w:t>
      </w:r>
    </w:p>
    <w:p w:rsidR="007D041C" w:rsidRDefault="007D041C" w:rsidP="008706B1">
      <w:pPr>
        <w:widowControl/>
        <w:autoSpaceDE/>
        <w:autoSpaceDN/>
        <w:jc w:val="both"/>
        <w:rPr>
          <w:rFonts w:ascii="Times New Roman" w:hAnsi="Times New Roman" w:cs="Times New Roman"/>
          <w:sz w:val="28"/>
          <w:szCs w:val="28"/>
        </w:rPr>
      </w:pPr>
    </w:p>
    <w:p w:rsidR="007D041C" w:rsidRPr="007D041C" w:rsidRDefault="007D041C" w:rsidP="008706B1">
      <w:pPr>
        <w:widowControl/>
        <w:autoSpaceDE/>
        <w:autoSpaceDN/>
        <w:jc w:val="both"/>
        <w:rPr>
          <w:rFonts w:ascii="Times New Roman" w:hAnsi="Times New Roman" w:cs="Times New Roman"/>
          <w:b/>
          <w:sz w:val="28"/>
          <w:szCs w:val="28"/>
        </w:rPr>
      </w:pPr>
      <w:r w:rsidRPr="007D041C">
        <w:rPr>
          <w:rFonts w:ascii="Times New Roman" w:hAnsi="Times New Roman" w:cs="Times New Roman"/>
          <w:b/>
          <w:sz w:val="28"/>
          <w:szCs w:val="28"/>
        </w:rPr>
        <w:t xml:space="preserve">Розділ </w:t>
      </w:r>
      <w:r w:rsidRPr="007D041C">
        <w:rPr>
          <w:rFonts w:ascii="Times New Roman" w:hAnsi="Times New Roman" w:cs="Times New Roman"/>
          <w:b/>
          <w:sz w:val="28"/>
          <w:szCs w:val="28"/>
          <w:lang w:val="en-US"/>
        </w:rPr>
        <w:t>I</w:t>
      </w:r>
      <w:r w:rsidRPr="007D041C">
        <w:rPr>
          <w:rFonts w:ascii="Times New Roman" w:hAnsi="Times New Roman" w:cs="Times New Roman"/>
          <w:b/>
          <w:sz w:val="28"/>
          <w:szCs w:val="28"/>
        </w:rPr>
        <w:t xml:space="preserve">. </w:t>
      </w:r>
      <w:r w:rsidR="00DB6777">
        <w:rPr>
          <w:rFonts w:ascii="Times New Roman" w:hAnsi="Times New Roman" w:cs="Times New Roman"/>
          <w:b/>
          <w:sz w:val="28"/>
          <w:szCs w:val="28"/>
        </w:rPr>
        <w:t>З</w:t>
      </w:r>
      <w:r w:rsidRPr="007D041C">
        <w:rPr>
          <w:rFonts w:ascii="Times New Roman" w:hAnsi="Times New Roman" w:cs="Times New Roman"/>
          <w:b/>
          <w:sz w:val="28"/>
          <w:szCs w:val="28"/>
        </w:rPr>
        <w:t>агальна характеристика Програми.</w:t>
      </w:r>
    </w:p>
    <w:p w:rsidR="007D041C" w:rsidRDefault="007D041C" w:rsidP="00180C72">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 xml:space="preserve">В цьому розділі у стислому вигляді викладаються основні дані (назва розпорядження (протоколу доручення) про розроблення, відомості про розробника та перелік </w:t>
      </w:r>
      <w:proofErr w:type="spellStart"/>
      <w:r>
        <w:rPr>
          <w:rFonts w:ascii="Times New Roman" w:hAnsi="Times New Roman" w:cs="Times New Roman"/>
          <w:sz w:val="28"/>
          <w:szCs w:val="28"/>
        </w:rPr>
        <w:t>співрозробників</w:t>
      </w:r>
      <w:proofErr w:type="spellEnd"/>
      <w:r>
        <w:rPr>
          <w:rFonts w:ascii="Times New Roman" w:hAnsi="Times New Roman" w:cs="Times New Roman"/>
          <w:sz w:val="28"/>
          <w:szCs w:val="28"/>
        </w:rPr>
        <w:t xml:space="preserve"> Програми, відповідальний виконавець та інші виконавці програми, строк виконання, обсяги та джерела фінансування). </w:t>
      </w:r>
      <w:r w:rsidR="00D46E61">
        <w:rPr>
          <w:rFonts w:ascii="Times New Roman" w:hAnsi="Times New Roman" w:cs="Times New Roman"/>
          <w:sz w:val="28"/>
          <w:szCs w:val="28"/>
        </w:rPr>
        <w:t>З</w:t>
      </w:r>
      <w:r>
        <w:rPr>
          <w:rFonts w:ascii="Times New Roman" w:hAnsi="Times New Roman" w:cs="Times New Roman"/>
          <w:sz w:val="28"/>
          <w:szCs w:val="28"/>
        </w:rPr>
        <w:t>агальна характеристика Програми складається за формою, наведеною в Додатку 1 до цього Порядку.</w:t>
      </w:r>
    </w:p>
    <w:p w:rsidR="002E75FE" w:rsidRPr="002E75FE" w:rsidRDefault="002E75FE" w:rsidP="008706B1">
      <w:pPr>
        <w:widowControl/>
        <w:autoSpaceDE/>
        <w:autoSpaceDN/>
        <w:jc w:val="both"/>
        <w:rPr>
          <w:rFonts w:ascii="Times New Roman" w:hAnsi="Times New Roman" w:cs="Times New Roman"/>
          <w:b/>
          <w:sz w:val="28"/>
          <w:szCs w:val="28"/>
        </w:rPr>
      </w:pPr>
      <w:r w:rsidRPr="002E75FE">
        <w:rPr>
          <w:rFonts w:ascii="Times New Roman" w:hAnsi="Times New Roman" w:cs="Times New Roman"/>
          <w:b/>
          <w:sz w:val="28"/>
          <w:szCs w:val="28"/>
        </w:rPr>
        <w:t xml:space="preserve">Розділ </w:t>
      </w:r>
      <w:r w:rsidRPr="002E75FE">
        <w:rPr>
          <w:rFonts w:ascii="Times New Roman" w:hAnsi="Times New Roman" w:cs="Times New Roman"/>
          <w:b/>
          <w:sz w:val="28"/>
          <w:szCs w:val="28"/>
          <w:lang w:val="en-US"/>
        </w:rPr>
        <w:t>II</w:t>
      </w:r>
      <w:r w:rsidRPr="002E75FE">
        <w:rPr>
          <w:rFonts w:ascii="Times New Roman" w:hAnsi="Times New Roman" w:cs="Times New Roman"/>
          <w:b/>
          <w:sz w:val="28"/>
          <w:szCs w:val="28"/>
        </w:rPr>
        <w:t>. Визначення проблеми, на розв’язання якої спрямована Програма.</w:t>
      </w:r>
    </w:p>
    <w:p w:rsidR="002E75FE" w:rsidRDefault="002E75FE" w:rsidP="00180C72">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 xml:space="preserve">Цей розділ повинен містити аналіз причин виникнення проблеми, чітко сформульоване їх визначення та обов’язкове обґрунтування щодо віднесення проблем до найважливіших, обґрунтування шляхів і засобів їх розв’язання, а також необхідності фінансування за рахунок коштів місцевого бюджету. </w:t>
      </w:r>
      <w:r>
        <w:rPr>
          <w:rFonts w:ascii="Times New Roman" w:hAnsi="Times New Roman" w:cs="Times New Roman"/>
          <w:sz w:val="28"/>
          <w:szCs w:val="28"/>
        </w:rPr>
        <w:lastRenderedPageBreak/>
        <w:t>Визначення проблеми є основою для формування мети та всіх інших розділів Програми.</w:t>
      </w:r>
    </w:p>
    <w:p w:rsidR="00180C72" w:rsidRDefault="00180C72" w:rsidP="008706B1">
      <w:pPr>
        <w:widowControl/>
        <w:autoSpaceDE/>
        <w:autoSpaceDN/>
        <w:jc w:val="both"/>
        <w:rPr>
          <w:rFonts w:ascii="Times New Roman" w:hAnsi="Times New Roman" w:cs="Times New Roman"/>
          <w:b/>
          <w:sz w:val="28"/>
          <w:szCs w:val="28"/>
        </w:rPr>
      </w:pPr>
      <w:r w:rsidRPr="00180C72">
        <w:rPr>
          <w:rFonts w:ascii="Times New Roman" w:hAnsi="Times New Roman" w:cs="Times New Roman"/>
          <w:b/>
          <w:sz w:val="28"/>
          <w:szCs w:val="28"/>
        </w:rPr>
        <w:t xml:space="preserve">Розділ </w:t>
      </w:r>
      <w:r w:rsidRPr="00180C72">
        <w:rPr>
          <w:rFonts w:ascii="Times New Roman" w:hAnsi="Times New Roman" w:cs="Times New Roman"/>
          <w:b/>
          <w:sz w:val="28"/>
          <w:szCs w:val="28"/>
          <w:lang w:val="en-US"/>
        </w:rPr>
        <w:t>III</w:t>
      </w:r>
      <w:r w:rsidRPr="00180C72">
        <w:rPr>
          <w:rFonts w:ascii="Times New Roman" w:hAnsi="Times New Roman" w:cs="Times New Roman"/>
          <w:b/>
          <w:sz w:val="28"/>
          <w:szCs w:val="28"/>
        </w:rPr>
        <w:t>. Мета Програми.</w:t>
      </w:r>
    </w:p>
    <w:p w:rsidR="00180C72" w:rsidRDefault="00180C72" w:rsidP="00180C72">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Мета Програми – це законодавчо визначені основні цілі, яких необхідно досягти в результаті виконання конкретної програми. Сформульоване визначення мети Програми повинна мати логічний зв'язок із її назвою. Мета повинна бути реальною та досяжною і щороку суттєво не змінюватись.</w:t>
      </w:r>
    </w:p>
    <w:p w:rsidR="00A67CF8" w:rsidRDefault="00A67CF8" w:rsidP="00180C72">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Мета Програми поєднує комплекс взаємопов’язаних завдань і заходів, які спрямовані на розв’язання важливих проблем розвитку району та окремих галузей економіки.</w:t>
      </w:r>
    </w:p>
    <w:p w:rsidR="00021D40" w:rsidRDefault="00021D40" w:rsidP="00180C72">
      <w:pPr>
        <w:widowControl/>
        <w:autoSpaceDE/>
        <w:autoSpaceDN/>
        <w:ind w:firstLine="851"/>
        <w:jc w:val="both"/>
        <w:rPr>
          <w:rFonts w:ascii="Times New Roman" w:hAnsi="Times New Roman" w:cs="Times New Roman"/>
          <w:b/>
          <w:sz w:val="28"/>
          <w:szCs w:val="28"/>
        </w:rPr>
      </w:pPr>
      <w:r w:rsidRPr="00021D40">
        <w:rPr>
          <w:rFonts w:ascii="Times New Roman" w:hAnsi="Times New Roman" w:cs="Times New Roman"/>
          <w:b/>
          <w:sz w:val="28"/>
          <w:szCs w:val="28"/>
        </w:rPr>
        <w:t xml:space="preserve">Розділ </w:t>
      </w:r>
      <w:r w:rsidRPr="00021D40">
        <w:rPr>
          <w:rFonts w:ascii="Times New Roman" w:hAnsi="Times New Roman" w:cs="Times New Roman"/>
          <w:b/>
          <w:sz w:val="28"/>
          <w:szCs w:val="28"/>
          <w:lang w:val="en-US"/>
        </w:rPr>
        <w:t>IV</w:t>
      </w:r>
      <w:r w:rsidR="00DB6777">
        <w:rPr>
          <w:rFonts w:ascii="Times New Roman" w:hAnsi="Times New Roman" w:cs="Times New Roman"/>
          <w:b/>
          <w:sz w:val="28"/>
          <w:szCs w:val="28"/>
        </w:rPr>
        <w:t>. Обґрун</w:t>
      </w:r>
      <w:r w:rsidR="00DB6777" w:rsidRPr="00021D40">
        <w:rPr>
          <w:rFonts w:ascii="Times New Roman" w:hAnsi="Times New Roman" w:cs="Times New Roman"/>
          <w:b/>
          <w:sz w:val="28"/>
          <w:szCs w:val="28"/>
        </w:rPr>
        <w:t>тування</w:t>
      </w:r>
      <w:r w:rsidRPr="00021D40">
        <w:rPr>
          <w:rFonts w:ascii="Times New Roman" w:hAnsi="Times New Roman" w:cs="Times New Roman"/>
          <w:b/>
          <w:sz w:val="28"/>
          <w:szCs w:val="28"/>
        </w:rPr>
        <w:t xml:space="preserve"> шляхів і засобів розв’язання проблеми, строки та етапи виконання Програми.</w:t>
      </w:r>
    </w:p>
    <w:p w:rsidR="00021D40" w:rsidRDefault="00021D40" w:rsidP="00180C72">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В цьому розділі наводяться шляхи, методи і засоби розв’язання проблеми галузі або території, строки (етапи) виконання Програми.</w:t>
      </w:r>
    </w:p>
    <w:p w:rsidR="00840F04" w:rsidRDefault="00840F04" w:rsidP="00180C72">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Програма вважається довгостроковою якщо терміни її виконання розраховані більш як на 5 років. В такому випадку виконання Програми поділяється на етапи.</w:t>
      </w:r>
    </w:p>
    <w:p w:rsidR="00CF7DE6" w:rsidRPr="00CF7DE6" w:rsidRDefault="00CF7DE6" w:rsidP="00180C72">
      <w:pPr>
        <w:widowControl/>
        <w:autoSpaceDE/>
        <w:autoSpaceDN/>
        <w:ind w:firstLine="851"/>
        <w:jc w:val="both"/>
        <w:rPr>
          <w:rFonts w:ascii="Times New Roman" w:hAnsi="Times New Roman" w:cs="Times New Roman"/>
          <w:b/>
          <w:sz w:val="28"/>
          <w:szCs w:val="28"/>
        </w:rPr>
      </w:pPr>
      <w:r w:rsidRPr="00CF7DE6">
        <w:rPr>
          <w:rFonts w:ascii="Times New Roman" w:hAnsi="Times New Roman" w:cs="Times New Roman"/>
          <w:b/>
          <w:sz w:val="28"/>
          <w:szCs w:val="28"/>
        </w:rPr>
        <w:t xml:space="preserve">Розділ </w:t>
      </w:r>
      <w:r w:rsidRPr="00CF7DE6">
        <w:rPr>
          <w:rFonts w:ascii="Times New Roman" w:hAnsi="Times New Roman" w:cs="Times New Roman"/>
          <w:b/>
          <w:sz w:val="28"/>
          <w:szCs w:val="28"/>
          <w:lang w:val="en-US"/>
        </w:rPr>
        <w:t>V</w:t>
      </w:r>
      <w:r w:rsidRPr="00CF7DE6">
        <w:rPr>
          <w:rFonts w:ascii="Times New Roman" w:hAnsi="Times New Roman" w:cs="Times New Roman"/>
          <w:b/>
          <w:sz w:val="28"/>
          <w:szCs w:val="28"/>
        </w:rPr>
        <w:t>. Завдання Програми та результативні показники.</w:t>
      </w:r>
    </w:p>
    <w:p w:rsidR="007D041C" w:rsidRDefault="00AD2C42" w:rsidP="00CF7DE6">
      <w:pPr>
        <w:widowControl/>
        <w:autoSpaceDE/>
        <w:autoSpaceDN/>
        <w:ind w:firstLine="851"/>
        <w:jc w:val="both"/>
        <w:rPr>
          <w:rFonts w:ascii="Times New Roman" w:hAnsi="Times New Roman" w:cs="Times New Roman"/>
          <w:sz w:val="28"/>
          <w:szCs w:val="28"/>
        </w:rPr>
      </w:pPr>
      <w:r>
        <w:rPr>
          <w:rFonts w:ascii="Times New Roman" w:hAnsi="Times New Roman" w:cs="Times New Roman"/>
          <w:sz w:val="28"/>
          <w:szCs w:val="28"/>
        </w:rPr>
        <w:t>Завдання Програми – це конкретні напрямки та заходи, що повинні бути здійсненні протягом певного періоду та мають забезпечувати досягнення цілей і передбачити конкретні дії, які можна оцінити за допомогою результативних показників.</w:t>
      </w:r>
    </w:p>
    <w:p w:rsidR="007D041C" w:rsidRDefault="002B6D59"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Результативні показники Програми – це кількісні та якісні показники, які характеризують результати виконання програми (у цілому і за етапами) та підтверджуються формами державних статистичних спостережень, бухгалтерською та іншою звітністю і на підставі яких здійснюється оцінка ефективності використання коштів місцевих бюджетів на виконання Програми, аналіз досягнутих результатів та витрат.</w:t>
      </w:r>
    </w:p>
    <w:p w:rsidR="00415697" w:rsidRDefault="00415697"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Розробник Програми визначає показники, за яким комплексно і всебічно можна здійснювати оцінку її виконання. Система вибраних показників використовується для відстеження динаміки процесів та оцінки кількісних змін.</w:t>
      </w:r>
    </w:p>
    <w:p w:rsidR="0051100B" w:rsidRDefault="0051100B"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Результативні показники наводяться диференційовано з розбивкою за роками. У разі коли Програма виконується не за один етап, результативні показники другого та третього етапів можуть визначатися без розбивки за роками.</w:t>
      </w:r>
    </w:p>
    <w:p w:rsidR="00022F70" w:rsidRDefault="00022F70"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Результативні показники поділяються на такі групи:</w:t>
      </w:r>
    </w:p>
    <w:p w:rsidR="00022F70" w:rsidRDefault="00982E1B"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b/>
          <w:sz w:val="28"/>
          <w:szCs w:val="28"/>
        </w:rPr>
        <w:t>П</w:t>
      </w:r>
      <w:r w:rsidR="00022F70" w:rsidRPr="00F46802">
        <w:rPr>
          <w:rFonts w:ascii="Times New Roman" w:hAnsi="Times New Roman" w:cs="Times New Roman"/>
          <w:b/>
          <w:sz w:val="28"/>
          <w:szCs w:val="28"/>
        </w:rPr>
        <w:t>оказники витрат</w:t>
      </w:r>
      <w:r w:rsidR="00022F70">
        <w:rPr>
          <w:rFonts w:ascii="Times New Roman" w:hAnsi="Times New Roman" w:cs="Times New Roman"/>
          <w:sz w:val="28"/>
          <w:szCs w:val="28"/>
        </w:rPr>
        <w:t xml:space="preserve"> (ресурсне забезпечення Програми) визначають обсяги і структуру ресурсів, які забезпечують виконання Програми.</w:t>
      </w:r>
    </w:p>
    <w:p w:rsidR="00D52FA9" w:rsidRDefault="00D52FA9"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xml:space="preserve">Зазначений розділ має містити орієнтовні прогнозні обсяги фінансових витрат, необхідних для виконання Програми в цілому та диференційовано за роками з визначенням джерел фінансування. </w:t>
      </w:r>
      <w:r w:rsidR="00283D0E">
        <w:rPr>
          <w:rFonts w:ascii="Times New Roman" w:hAnsi="Times New Roman" w:cs="Times New Roman"/>
          <w:sz w:val="28"/>
          <w:szCs w:val="28"/>
        </w:rPr>
        <w:t>Розрахунок фінансових витрат повинен бути економічно обґрунтованим розробником програми.</w:t>
      </w:r>
    </w:p>
    <w:p w:rsidR="006F4C21" w:rsidRDefault="006F4C21"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lastRenderedPageBreak/>
        <w:t xml:space="preserve">Група показників витрат на виконання Програми складається за формою згідно з додатком </w:t>
      </w:r>
      <w:r w:rsidR="00D46E61">
        <w:rPr>
          <w:rFonts w:ascii="Times New Roman" w:hAnsi="Times New Roman" w:cs="Times New Roman"/>
          <w:sz w:val="28"/>
          <w:szCs w:val="28"/>
        </w:rPr>
        <w:t xml:space="preserve">2 та 3 </w:t>
      </w:r>
      <w:r>
        <w:rPr>
          <w:rFonts w:ascii="Times New Roman" w:hAnsi="Times New Roman" w:cs="Times New Roman"/>
          <w:sz w:val="28"/>
          <w:szCs w:val="28"/>
        </w:rPr>
        <w:t>до цього Порядку.</w:t>
      </w:r>
      <w:r w:rsidR="00982E1B">
        <w:rPr>
          <w:rFonts w:ascii="Times New Roman" w:hAnsi="Times New Roman" w:cs="Times New Roman"/>
          <w:sz w:val="28"/>
          <w:szCs w:val="28"/>
        </w:rPr>
        <w:t xml:space="preserve"> На розсуд розробника показники затрат можуть включати також обсяги інших ресурсів, що залучаються на виконання програми (трудові, матеріальні тощо).</w:t>
      </w:r>
    </w:p>
    <w:p w:rsidR="00982E1B" w:rsidRDefault="00982E1B" w:rsidP="002B6D59">
      <w:pPr>
        <w:widowControl/>
        <w:autoSpaceDE/>
        <w:autoSpaceDN/>
        <w:ind w:firstLine="993"/>
        <w:jc w:val="both"/>
        <w:rPr>
          <w:rFonts w:ascii="Times New Roman" w:hAnsi="Times New Roman" w:cs="Times New Roman"/>
          <w:sz w:val="28"/>
          <w:szCs w:val="28"/>
        </w:rPr>
      </w:pPr>
      <w:r w:rsidRPr="00982E1B">
        <w:rPr>
          <w:rFonts w:ascii="Times New Roman" w:hAnsi="Times New Roman" w:cs="Times New Roman"/>
          <w:b/>
          <w:sz w:val="28"/>
          <w:szCs w:val="28"/>
        </w:rPr>
        <w:t>Показники продукту</w:t>
      </w:r>
      <w:r>
        <w:rPr>
          <w:rFonts w:ascii="Times New Roman" w:hAnsi="Times New Roman" w:cs="Times New Roman"/>
          <w:sz w:val="28"/>
          <w:szCs w:val="28"/>
        </w:rPr>
        <w:t xml:space="preserve"> – використовуються для оцінки досягнення поставлених цілей. Показником продукту є, зокрема, кількість користувачів товарами (роботами, послугами), виробленими в процесі виконання бюджетної програми.</w:t>
      </w:r>
    </w:p>
    <w:p w:rsidR="00317204" w:rsidRDefault="00317204" w:rsidP="002B6D59">
      <w:pPr>
        <w:widowControl/>
        <w:autoSpaceDE/>
        <w:autoSpaceDN/>
        <w:ind w:firstLine="993"/>
        <w:jc w:val="both"/>
        <w:rPr>
          <w:rFonts w:ascii="Times New Roman" w:hAnsi="Times New Roman" w:cs="Times New Roman"/>
          <w:sz w:val="28"/>
          <w:szCs w:val="28"/>
        </w:rPr>
      </w:pPr>
      <w:r w:rsidRPr="00317204">
        <w:rPr>
          <w:rFonts w:ascii="Times New Roman" w:hAnsi="Times New Roman" w:cs="Times New Roman"/>
          <w:b/>
          <w:sz w:val="28"/>
          <w:szCs w:val="28"/>
        </w:rPr>
        <w:t xml:space="preserve">Показники ефективності </w:t>
      </w:r>
      <w:r w:rsidRPr="00317204">
        <w:rPr>
          <w:rFonts w:ascii="Times New Roman" w:hAnsi="Times New Roman" w:cs="Times New Roman"/>
          <w:sz w:val="28"/>
          <w:szCs w:val="28"/>
        </w:rPr>
        <w:t>визначаються як співвідношення кількості вироблених  товарів (виконан</w:t>
      </w:r>
      <w:r>
        <w:rPr>
          <w:rFonts w:ascii="Times New Roman" w:hAnsi="Times New Roman" w:cs="Times New Roman"/>
          <w:sz w:val="28"/>
          <w:szCs w:val="28"/>
        </w:rPr>
        <w:t>их</w:t>
      </w:r>
      <w:r w:rsidRPr="00317204">
        <w:rPr>
          <w:rFonts w:ascii="Times New Roman" w:hAnsi="Times New Roman" w:cs="Times New Roman"/>
          <w:sz w:val="28"/>
          <w:szCs w:val="28"/>
        </w:rPr>
        <w:t xml:space="preserve"> робіт, наданих послуг) до їх вартості в грошовому або людському вим</w:t>
      </w:r>
      <w:r>
        <w:rPr>
          <w:rFonts w:ascii="Times New Roman" w:hAnsi="Times New Roman" w:cs="Times New Roman"/>
          <w:sz w:val="28"/>
          <w:szCs w:val="28"/>
        </w:rPr>
        <w:t>ірі (витрати ресурсів на одиниц</w:t>
      </w:r>
      <w:r w:rsidRPr="00317204">
        <w:rPr>
          <w:rFonts w:ascii="Times New Roman" w:hAnsi="Times New Roman" w:cs="Times New Roman"/>
          <w:sz w:val="28"/>
          <w:szCs w:val="28"/>
        </w:rPr>
        <w:t>я показника продукту)</w:t>
      </w:r>
    </w:p>
    <w:p w:rsidR="00011FA1" w:rsidRDefault="00011FA1" w:rsidP="002B6D59">
      <w:pPr>
        <w:widowControl/>
        <w:autoSpaceDE/>
        <w:autoSpaceDN/>
        <w:ind w:firstLine="993"/>
        <w:jc w:val="both"/>
        <w:rPr>
          <w:rFonts w:ascii="Times New Roman" w:hAnsi="Times New Roman" w:cs="Times New Roman"/>
          <w:sz w:val="28"/>
          <w:szCs w:val="28"/>
        </w:rPr>
      </w:pPr>
      <w:r w:rsidRPr="00011FA1">
        <w:rPr>
          <w:rFonts w:ascii="Times New Roman" w:hAnsi="Times New Roman" w:cs="Times New Roman"/>
          <w:b/>
          <w:sz w:val="28"/>
          <w:szCs w:val="28"/>
        </w:rPr>
        <w:t xml:space="preserve">Показники якості </w:t>
      </w:r>
      <w:r>
        <w:rPr>
          <w:rFonts w:ascii="Times New Roman" w:hAnsi="Times New Roman" w:cs="Times New Roman"/>
          <w:b/>
          <w:sz w:val="28"/>
          <w:szCs w:val="28"/>
        </w:rPr>
        <w:t xml:space="preserve"> </w:t>
      </w:r>
      <w:r>
        <w:rPr>
          <w:rFonts w:ascii="Times New Roman" w:hAnsi="Times New Roman" w:cs="Times New Roman"/>
          <w:sz w:val="28"/>
          <w:szCs w:val="28"/>
        </w:rPr>
        <w:t>відображають якість вироблених товарів (виконаних робіт, наданих послуг) і оцінюють їх за результатами  досягнення ними своєї мети або виконання завдання.</w:t>
      </w:r>
    </w:p>
    <w:p w:rsidR="0061456B" w:rsidRDefault="0061456B"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В розділах щодо показників продукту, ефективності і якості вказуються вихідні дані на початок дії Програми на останню звітну дату перед початком її складання. Прогнозні показники на період дії Програми розраховуються розробником, виходячи з реальних можливостей за економічно обґрунтованими розрахунками і наводяться в цілому та диференційовано за роками.</w:t>
      </w:r>
    </w:p>
    <w:p w:rsidR="00C922EC" w:rsidRPr="00B13794" w:rsidRDefault="00C922EC" w:rsidP="002B6D59">
      <w:pPr>
        <w:widowControl/>
        <w:autoSpaceDE/>
        <w:autoSpaceDN/>
        <w:ind w:firstLine="993"/>
        <w:jc w:val="both"/>
        <w:rPr>
          <w:rFonts w:ascii="Times New Roman" w:hAnsi="Times New Roman" w:cs="Times New Roman"/>
          <w:b/>
          <w:sz w:val="28"/>
          <w:szCs w:val="28"/>
        </w:rPr>
      </w:pPr>
      <w:r>
        <w:rPr>
          <w:rFonts w:ascii="Times New Roman" w:hAnsi="Times New Roman" w:cs="Times New Roman"/>
          <w:sz w:val="28"/>
          <w:szCs w:val="28"/>
        </w:rPr>
        <w:t>Результативні показники наводяться стисло в тексті Програми, а також в додатках до неї за</w:t>
      </w:r>
      <w:r w:rsidR="00D46E61">
        <w:rPr>
          <w:rFonts w:ascii="Times New Roman" w:hAnsi="Times New Roman" w:cs="Times New Roman"/>
          <w:sz w:val="28"/>
          <w:szCs w:val="28"/>
        </w:rPr>
        <w:t xml:space="preserve"> формою, встановленою додатком 4</w:t>
      </w:r>
      <w:r>
        <w:rPr>
          <w:rFonts w:ascii="Times New Roman" w:hAnsi="Times New Roman" w:cs="Times New Roman"/>
          <w:sz w:val="28"/>
          <w:szCs w:val="28"/>
        </w:rPr>
        <w:t xml:space="preserve"> до цього Порядку.</w:t>
      </w:r>
    </w:p>
    <w:p w:rsidR="00B13794" w:rsidRDefault="00B13794" w:rsidP="002B6D59">
      <w:pPr>
        <w:widowControl/>
        <w:autoSpaceDE/>
        <w:autoSpaceDN/>
        <w:ind w:firstLine="993"/>
        <w:jc w:val="both"/>
        <w:rPr>
          <w:rFonts w:ascii="Times New Roman" w:hAnsi="Times New Roman" w:cs="Times New Roman"/>
          <w:b/>
          <w:sz w:val="28"/>
          <w:szCs w:val="28"/>
        </w:rPr>
      </w:pPr>
      <w:r w:rsidRPr="00B13794">
        <w:rPr>
          <w:rFonts w:ascii="Times New Roman" w:hAnsi="Times New Roman" w:cs="Times New Roman"/>
          <w:b/>
          <w:sz w:val="28"/>
          <w:szCs w:val="28"/>
        </w:rPr>
        <w:t xml:space="preserve">Розділ </w:t>
      </w:r>
      <w:r w:rsidRPr="00B13794">
        <w:rPr>
          <w:rFonts w:ascii="Times New Roman" w:hAnsi="Times New Roman" w:cs="Times New Roman"/>
          <w:b/>
          <w:sz w:val="28"/>
          <w:szCs w:val="28"/>
          <w:lang w:val="en-US"/>
        </w:rPr>
        <w:t>VI</w:t>
      </w:r>
      <w:r w:rsidRPr="00B13794">
        <w:rPr>
          <w:rFonts w:ascii="Times New Roman" w:hAnsi="Times New Roman" w:cs="Times New Roman"/>
          <w:b/>
          <w:sz w:val="28"/>
          <w:szCs w:val="28"/>
        </w:rPr>
        <w:t>. Напрями діяльності і заходи Програми.</w:t>
      </w:r>
    </w:p>
    <w:p w:rsidR="00011FA1" w:rsidRDefault="00B13794"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Напрями діяльності і заходи Програми – конкретні дії, спрямовані на виконання її завдань, з визначенням шляхів витрачанням бюджетних коштів та не заборонених законодавством позабюджетних коштів. Напрями діяльності повинні відповідати завданням і функціям відповідального виконавця Програми. Визначення напрямів діяльності забезпечує реалізацію Програми у межах коштів, виділених на цю мету.</w:t>
      </w:r>
    </w:p>
    <w:p w:rsidR="00575BEA" w:rsidRDefault="00575BEA"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В цьому розділі наводяться дані щодо напрямів діяльності Програми, в тому числі в розрізі їх заходів, строки виконання заходів (в цілому і поетапно) та їх виконавці, обсяги та джерела фінансування з розбивкою за роками, очікуваний результат від виконання конкретного заходу.</w:t>
      </w:r>
    </w:p>
    <w:p w:rsidR="008D4E88" w:rsidRDefault="008D4E88"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Напрями і заходи програми готуються за</w:t>
      </w:r>
      <w:r w:rsidR="00D46E61">
        <w:rPr>
          <w:rFonts w:ascii="Times New Roman" w:hAnsi="Times New Roman" w:cs="Times New Roman"/>
          <w:sz w:val="28"/>
          <w:szCs w:val="28"/>
        </w:rPr>
        <w:t xml:space="preserve"> формою, встановленою додатком 5</w:t>
      </w:r>
      <w:r>
        <w:rPr>
          <w:rFonts w:ascii="Times New Roman" w:hAnsi="Times New Roman" w:cs="Times New Roman"/>
          <w:sz w:val="28"/>
          <w:szCs w:val="28"/>
        </w:rPr>
        <w:t xml:space="preserve"> до цього Порядку, у якому визначаються джерела фінансування кожного із заходів, виконавці, і яка, за потреби, може бути доповнена розробником Програми додатковими даними.</w:t>
      </w:r>
    </w:p>
    <w:p w:rsidR="008D4E88" w:rsidRDefault="00C97FFB" w:rsidP="002B6D59">
      <w:pPr>
        <w:widowControl/>
        <w:autoSpaceDE/>
        <w:autoSpaceDN/>
        <w:ind w:firstLine="993"/>
        <w:jc w:val="both"/>
        <w:rPr>
          <w:rFonts w:ascii="Times New Roman" w:hAnsi="Times New Roman" w:cs="Times New Roman"/>
          <w:b/>
          <w:sz w:val="28"/>
          <w:szCs w:val="28"/>
        </w:rPr>
      </w:pPr>
      <w:r w:rsidRPr="00C97FFB">
        <w:rPr>
          <w:rFonts w:ascii="Times New Roman" w:hAnsi="Times New Roman" w:cs="Times New Roman"/>
          <w:b/>
          <w:sz w:val="28"/>
          <w:szCs w:val="28"/>
        </w:rPr>
        <w:t xml:space="preserve">Розділ </w:t>
      </w:r>
      <w:r w:rsidRPr="00C97FFB">
        <w:rPr>
          <w:rFonts w:ascii="Times New Roman" w:hAnsi="Times New Roman" w:cs="Times New Roman"/>
          <w:b/>
          <w:sz w:val="28"/>
          <w:szCs w:val="28"/>
          <w:lang w:val="en-US"/>
        </w:rPr>
        <w:t>VII</w:t>
      </w:r>
      <w:r w:rsidRPr="00C97FFB">
        <w:rPr>
          <w:rFonts w:ascii="Times New Roman" w:hAnsi="Times New Roman" w:cs="Times New Roman"/>
          <w:b/>
          <w:sz w:val="28"/>
          <w:szCs w:val="28"/>
        </w:rPr>
        <w:t>. Система управління та контролю за ходом виконання Програми.</w:t>
      </w:r>
    </w:p>
    <w:p w:rsidR="00C97FFB" w:rsidRDefault="00C97FFB" w:rsidP="002B6D5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В цьому розділі зазначається орган, що здійснює координацію і контроль за ходом виконання Програми, визначається система взаємодії між її виконавцями, порядок взаємного інформування (із зазначенням конкретних термінів і строків), звітування тощо.</w:t>
      </w:r>
    </w:p>
    <w:p w:rsidR="009834AD" w:rsidRDefault="009834AD" w:rsidP="002B6D59">
      <w:pPr>
        <w:widowControl/>
        <w:autoSpaceDE/>
        <w:autoSpaceDN/>
        <w:ind w:firstLine="993"/>
        <w:jc w:val="both"/>
        <w:rPr>
          <w:rFonts w:ascii="Times New Roman" w:hAnsi="Times New Roman" w:cs="Times New Roman"/>
          <w:sz w:val="28"/>
          <w:szCs w:val="28"/>
        </w:rPr>
      </w:pPr>
    </w:p>
    <w:p w:rsidR="009834AD" w:rsidRDefault="009834AD" w:rsidP="009834AD">
      <w:pPr>
        <w:widowControl/>
        <w:autoSpaceDE/>
        <w:autoSpaceDN/>
        <w:ind w:firstLine="993"/>
        <w:jc w:val="center"/>
        <w:rPr>
          <w:rFonts w:ascii="Times New Roman" w:hAnsi="Times New Roman" w:cs="Times New Roman"/>
          <w:b/>
          <w:sz w:val="28"/>
          <w:szCs w:val="28"/>
        </w:rPr>
      </w:pPr>
      <w:r w:rsidRPr="009834AD">
        <w:rPr>
          <w:rFonts w:ascii="Times New Roman" w:hAnsi="Times New Roman" w:cs="Times New Roman"/>
          <w:b/>
          <w:sz w:val="28"/>
          <w:szCs w:val="28"/>
        </w:rPr>
        <w:t xml:space="preserve">РОЗДІЛ </w:t>
      </w:r>
      <w:r w:rsidRPr="009834AD">
        <w:rPr>
          <w:rFonts w:ascii="Times New Roman" w:hAnsi="Times New Roman" w:cs="Times New Roman"/>
          <w:b/>
          <w:sz w:val="28"/>
          <w:szCs w:val="28"/>
          <w:lang w:val="en-US"/>
        </w:rPr>
        <w:t>IV</w:t>
      </w:r>
      <w:r w:rsidRPr="009834AD">
        <w:rPr>
          <w:rFonts w:ascii="Times New Roman" w:hAnsi="Times New Roman" w:cs="Times New Roman"/>
          <w:b/>
          <w:sz w:val="28"/>
          <w:szCs w:val="28"/>
        </w:rPr>
        <w:t xml:space="preserve">. ПОРЯДОК ПРОХОДЖЕННЯ </w:t>
      </w:r>
    </w:p>
    <w:p w:rsidR="009834AD" w:rsidRDefault="009834AD" w:rsidP="009834AD">
      <w:pPr>
        <w:widowControl/>
        <w:autoSpaceDE/>
        <w:autoSpaceDN/>
        <w:ind w:firstLine="993"/>
        <w:jc w:val="center"/>
        <w:rPr>
          <w:rFonts w:ascii="Times New Roman" w:hAnsi="Times New Roman" w:cs="Times New Roman"/>
          <w:b/>
          <w:sz w:val="28"/>
          <w:szCs w:val="28"/>
        </w:rPr>
      </w:pPr>
      <w:r w:rsidRPr="009834AD">
        <w:rPr>
          <w:rFonts w:ascii="Times New Roman" w:hAnsi="Times New Roman" w:cs="Times New Roman"/>
          <w:b/>
          <w:sz w:val="28"/>
          <w:szCs w:val="28"/>
        </w:rPr>
        <w:t>ЕКСПЕРТИЗИ, ПОГОДЖЕННЯ ТА ЗАТВЕРДЖЕННЯ ПРОГРАМ.</w:t>
      </w:r>
    </w:p>
    <w:p w:rsidR="009834AD" w:rsidRDefault="009834AD" w:rsidP="009834AD">
      <w:pPr>
        <w:widowControl/>
        <w:autoSpaceDE/>
        <w:autoSpaceDN/>
        <w:ind w:firstLine="993"/>
        <w:jc w:val="center"/>
        <w:rPr>
          <w:rFonts w:ascii="Times New Roman" w:hAnsi="Times New Roman" w:cs="Times New Roman"/>
          <w:b/>
          <w:sz w:val="28"/>
          <w:szCs w:val="28"/>
        </w:rPr>
      </w:pPr>
    </w:p>
    <w:p w:rsidR="009834AD" w:rsidRDefault="009834AD" w:rsidP="009834AD">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4.1.</w:t>
      </w:r>
      <w:r>
        <w:rPr>
          <w:rFonts w:ascii="Times New Roman" w:hAnsi="Times New Roman" w:cs="Times New Roman"/>
          <w:sz w:val="28"/>
          <w:szCs w:val="28"/>
        </w:rPr>
        <w:t xml:space="preserve"> Підготовлений проект районної (комплексної) Програми надається фінансовому відділу та відділу соціально – економічному розвитку території, екології районної держаної адміністрації, які проводять його експертизу на предмет правильності визначення результативних показників, реальності та доцільності включених до неї тих чи інших заходів, тощо. До здійснення експертизи можуть залучатися фахівці інших структурних підрозділів районної державної адміністрації, територіальних органів міністерств та інших центральних органів виконавчої влади, науковці.</w:t>
      </w:r>
    </w:p>
    <w:p w:rsidR="009834AD" w:rsidRDefault="0055472E" w:rsidP="009834AD">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Кожен з органів, що приймав участь в проведенні експертизи, не пізніше ніж че</w:t>
      </w:r>
      <w:r w:rsidR="008E2A99">
        <w:rPr>
          <w:rFonts w:ascii="Times New Roman" w:hAnsi="Times New Roman" w:cs="Times New Roman"/>
          <w:sz w:val="28"/>
          <w:szCs w:val="28"/>
        </w:rPr>
        <w:t>рез 7</w:t>
      </w:r>
      <w:r>
        <w:rPr>
          <w:rFonts w:ascii="Times New Roman" w:hAnsi="Times New Roman" w:cs="Times New Roman"/>
          <w:sz w:val="28"/>
          <w:szCs w:val="28"/>
        </w:rPr>
        <w:t xml:space="preserve"> робочих днів, надає розробнику (відповідальному виконавцю) Програми висновок довільної форми, в якому, за наявності, викладаються зауваження до цього проекту Програми. За наявності зауважень, розробник (відповідальний виконавець) Програми доопрацьовує її та усуває усі недоліки, викладені у висновках.</w:t>
      </w:r>
    </w:p>
    <w:p w:rsidR="0055472E" w:rsidRDefault="008E2A99" w:rsidP="009834AD">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Висновок повторної експертизи надається органами, що її проводили, не пізніше ніж за 5</w:t>
      </w:r>
      <w:r w:rsidR="00137DE2">
        <w:rPr>
          <w:rFonts w:ascii="Times New Roman" w:hAnsi="Times New Roman" w:cs="Times New Roman"/>
          <w:sz w:val="28"/>
          <w:szCs w:val="28"/>
        </w:rPr>
        <w:t xml:space="preserve"> робочих днів з дня надання доопрацьованого проекту Програми. З метою широкого обговорення проект Програми може розміщуватися на офіційному сайті районної ради.</w:t>
      </w:r>
    </w:p>
    <w:p w:rsidR="00A06A36" w:rsidRDefault="00A06A36" w:rsidP="009834AD">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4.2.</w:t>
      </w:r>
      <w:r>
        <w:rPr>
          <w:rFonts w:ascii="Times New Roman" w:hAnsi="Times New Roman" w:cs="Times New Roman"/>
          <w:sz w:val="28"/>
          <w:szCs w:val="28"/>
        </w:rPr>
        <w:t xml:space="preserve"> Після отримання позитивного висновку проект Програми надається районній раді та розглядається на засіданнях відповідних постійних комісіях. Постійні комісії районної ради надають висновок щодо погодження до розгляду на сесії районної ради наданого проекту Програми або її </w:t>
      </w:r>
      <w:r w:rsidR="00C93364">
        <w:rPr>
          <w:rFonts w:ascii="Times New Roman" w:hAnsi="Times New Roman" w:cs="Times New Roman"/>
          <w:sz w:val="28"/>
          <w:szCs w:val="28"/>
        </w:rPr>
        <w:t>доопрацювання</w:t>
      </w:r>
      <w:r>
        <w:rPr>
          <w:rFonts w:ascii="Times New Roman" w:hAnsi="Times New Roman" w:cs="Times New Roman"/>
          <w:sz w:val="28"/>
          <w:szCs w:val="28"/>
        </w:rPr>
        <w:t>.</w:t>
      </w:r>
    </w:p>
    <w:p w:rsidR="00A06A36" w:rsidRDefault="00C93364" w:rsidP="009834AD">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4.3.</w:t>
      </w:r>
      <w:r>
        <w:rPr>
          <w:rFonts w:ascii="Times New Roman" w:hAnsi="Times New Roman" w:cs="Times New Roman"/>
          <w:sz w:val="28"/>
          <w:szCs w:val="28"/>
        </w:rPr>
        <w:t xml:space="preserve"> Погоджений на засіданнях відповідних постійних комісій районної ради проект Програми розглядається на черговій сесії районної ради.</w:t>
      </w:r>
    </w:p>
    <w:p w:rsidR="00C93364" w:rsidRDefault="00C93364" w:rsidP="009834AD">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Проект рішення районної ради щодо затвердження Програми готує відповідальний виконавець. У проекті рішення обов’язково вказується головний розпорядник коштів та відповідальний виконавець Програми, терміни та періодичність звітування про хід її виконання на сесіях районної ради чи засіданнях постійних комісій, тощо.</w:t>
      </w:r>
    </w:p>
    <w:p w:rsidR="003A2B3A" w:rsidRDefault="003A2B3A" w:rsidP="009834AD">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xml:space="preserve">Фінансування окремих Програм може здійснюватися одночасно за декількома кодами функціональної класифікації видатків бюджету. В </w:t>
      </w:r>
      <w:r w:rsidR="00AF0803">
        <w:rPr>
          <w:rFonts w:ascii="Times New Roman" w:hAnsi="Times New Roman" w:cs="Times New Roman"/>
          <w:sz w:val="28"/>
          <w:szCs w:val="28"/>
        </w:rPr>
        <w:t>такому випадку за кож</w:t>
      </w:r>
      <w:r>
        <w:rPr>
          <w:rFonts w:ascii="Times New Roman" w:hAnsi="Times New Roman" w:cs="Times New Roman"/>
          <w:sz w:val="28"/>
          <w:szCs w:val="28"/>
        </w:rPr>
        <w:t>ним кодом визначається головний розпорядник коштів.</w:t>
      </w:r>
    </w:p>
    <w:p w:rsidR="00F42181" w:rsidRDefault="00F42181" w:rsidP="009834AD">
      <w:pPr>
        <w:widowControl/>
        <w:autoSpaceDE/>
        <w:autoSpaceDN/>
        <w:ind w:firstLine="993"/>
        <w:jc w:val="both"/>
        <w:rPr>
          <w:rFonts w:ascii="Times New Roman" w:hAnsi="Times New Roman" w:cs="Times New Roman"/>
          <w:sz w:val="28"/>
          <w:szCs w:val="28"/>
        </w:rPr>
      </w:pPr>
    </w:p>
    <w:p w:rsidR="00F42181" w:rsidRDefault="00F42181" w:rsidP="00F42181">
      <w:pPr>
        <w:widowControl/>
        <w:autoSpaceDE/>
        <w:autoSpaceDN/>
        <w:ind w:firstLine="993"/>
        <w:jc w:val="center"/>
        <w:rPr>
          <w:rFonts w:ascii="Times New Roman" w:hAnsi="Times New Roman" w:cs="Times New Roman"/>
          <w:b/>
          <w:sz w:val="28"/>
          <w:szCs w:val="28"/>
        </w:rPr>
      </w:pPr>
      <w:r w:rsidRPr="00F42181">
        <w:rPr>
          <w:rFonts w:ascii="Times New Roman" w:hAnsi="Times New Roman" w:cs="Times New Roman"/>
          <w:b/>
          <w:sz w:val="28"/>
          <w:szCs w:val="28"/>
        </w:rPr>
        <w:t xml:space="preserve">РОЗДІЛ </w:t>
      </w:r>
      <w:r w:rsidRPr="00F42181">
        <w:rPr>
          <w:rFonts w:ascii="Times New Roman" w:hAnsi="Times New Roman" w:cs="Times New Roman"/>
          <w:b/>
          <w:sz w:val="28"/>
          <w:szCs w:val="28"/>
          <w:lang w:val="en-US"/>
        </w:rPr>
        <w:t>V</w:t>
      </w:r>
      <w:r w:rsidRPr="00F42181">
        <w:rPr>
          <w:rFonts w:ascii="Times New Roman" w:hAnsi="Times New Roman" w:cs="Times New Roman"/>
          <w:b/>
          <w:sz w:val="28"/>
          <w:szCs w:val="28"/>
        </w:rPr>
        <w:t>. ЗАТВЕРДЖЕННЯ БЮДЖЕТНИХ ПРИЗНАЧЕНЬ НА ВИКОНАННЯ ПРОГРАМИ, ВКЛЮЧЕННЯ ЇЇ ДО ПРОГРАМ СОЦІАЛЬНО – ЕКОНОМІЧНОГО ТА КУЛЬТУРНОГО РОЗВИТКУ РАЙОНУ.</w:t>
      </w:r>
    </w:p>
    <w:p w:rsidR="00F42181" w:rsidRDefault="00F42181" w:rsidP="00F42181">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5.1</w:t>
      </w:r>
      <w:r>
        <w:rPr>
          <w:rFonts w:ascii="Times New Roman" w:hAnsi="Times New Roman" w:cs="Times New Roman"/>
          <w:sz w:val="28"/>
          <w:szCs w:val="28"/>
        </w:rPr>
        <w:t xml:space="preserve">. Після затвердження районною радою районної (комплексної) Програми головний розпорядник котів надає фінансовому відділу районної </w:t>
      </w:r>
      <w:r>
        <w:rPr>
          <w:rFonts w:ascii="Times New Roman" w:hAnsi="Times New Roman" w:cs="Times New Roman"/>
          <w:sz w:val="28"/>
          <w:szCs w:val="28"/>
        </w:rPr>
        <w:lastRenderedPageBreak/>
        <w:t>державної адміністрації бюджетні запити щодо її фінансування за рахунок коштів районного бюджету.</w:t>
      </w:r>
    </w:p>
    <w:p w:rsidR="00F42181" w:rsidRDefault="00F42181" w:rsidP="00F42181">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5.2</w:t>
      </w:r>
      <w:r>
        <w:rPr>
          <w:rFonts w:ascii="Times New Roman" w:hAnsi="Times New Roman" w:cs="Times New Roman"/>
          <w:sz w:val="28"/>
          <w:szCs w:val="28"/>
        </w:rPr>
        <w:t xml:space="preserve">. </w:t>
      </w:r>
      <w:r w:rsidR="00D40269">
        <w:rPr>
          <w:rFonts w:ascii="Times New Roman" w:hAnsi="Times New Roman" w:cs="Times New Roman"/>
          <w:sz w:val="28"/>
          <w:szCs w:val="28"/>
        </w:rPr>
        <w:t xml:space="preserve">фінансовий відділ </w:t>
      </w:r>
      <w:proofErr w:type="spellStart"/>
      <w:r w:rsidR="00D40269">
        <w:rPr>
          <w:rFonts w:ascii="Times New Roman" w:hAnsi="Times New Roman" w:cs="Times New Roman"/>
          <w:sz w:val="28"/>
          <w:szCs w:val="28"/>
        </w:rPr>
        <w:t>райдержадмінстрації</w:t>
      </w:r>
      <w:proofErr w:type="spellEnd"/>
      <w:r w:rsidR="00D40269">
        <w:rPr>
          <w:rFonts w:ascii="Times New Roman" w:hAnsi="Times New Roman" w:cs="Times New Roman"/>
          <w:sz w:val="28"/>
          <w:szCs w:val="28"/>
        </w:rPr>
        <w:t xml:space="preserve"> аналізує подані бюджетні запити відповідно до реальних можливостей бюджету включає пропозиції до проекту районного бюджету на відповідний рік (проекту внесення змін до бюджету).</w:t>
      </w:r>
    </w:p>
    <w:p w:rsidR="00D40269" w:rsidRDefault="00D40269" w:rsidP="00F42181">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5.3</w:t>
      </w:r>
      <w:r>
        <w:rPr>
          <w:rFonts w:ascii="Times New Roman" w:hAnsi="Times New Roman" w:cs="Times New Roman"/>
          <w:sz w:val="28"/>
          <w:szCs w:val="28"/>
        </w:rPr>
        <w:t>. Основні критерії, які впливатимуть на фінансування Програми:</w:t>
      </w:r>
    </w:p>
    <w:p w:rsidR="00D40269" w:rsidRDefault="00D40269"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відповідність Програми стратегічним напрямам розвитку району;</w:t>
      </w:r>
    </w:p>
    <w:p w:rsidR="00D40269" w:rsidRDefault="00D40269"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очікуваний результат виконання заходів на прогнозний рік;</w:t>
      </w:r>
    </w:p>
    <w:p w:rsidR="00D40269" w:rsidRDefault="00D40269"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позитивні тенденції   результативних показників Програми та ефективності її реалізації у попередні бюджетні періоди;</w:t>
      </w:r>
    </w:p>
    <w:p w:rsidR="00D40269" w:rsidRDefault="00D40269"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залучення додаткових коштів на виконання Програми за рахунок інших джерел фінансування.</w:t>
      </w:r>
    </w:p>
    <w:p w:rsidR="00D40269" w:rsidRDefault="0058211D" w:rsidP="00F42181">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5.4.</w:t>
      </w:r>
      <w:r>
        <w:rPr>
          <w:rFonts w:ascii="Times New Roman" w:hAnsi="Times New Roman" w:cs="Times New Roman"/>
          <w:sz w:val="28"/>
          <w:szCs w:val="28"/>
        </w:rPr>
        <w:t xml:space="preserve"> перелік районних (комплексних) Програм, що фінансуються з районного бюджету, включаються окремим розділом до щорічної Програми соціально – економічного та культурного розвитку району.</w:t>
      </w:r>
    </w:p>
    <w:p w:rsidR="0058211D" w:rsidRDefault="00F54629" w:rsidP="00F42181">
      <w:pPr>
        <w:widowControl/>
        <w:autoSpaceDE/>
        <w:autoSpaceDN/>
        <w:ind w:firstLine="993"/>
        <w:jc w:val="both"/>
        <w:rPr>
          <w:rFonts w:ascii="Times New Roman" w:hAnsi="Times New Roman" w:cs="Times New Roman"/>
          <w:sz w:val="28"/>
          <w:szCs w:val="28"/>
        </w:rPr>
      </w:pPr>
      <w:r w:rsidRPr="00F54629">
        <w:rPr>
          <w:rFonts w:ascii="Times New Roman" w:hAnsi="Times New Roman" w:cs="Times New Roman"/>
          <w:b/>
          <w:sz w:val="28"/>
          <w:szCs w:val="28"/>
        </w:rPr>
        <w:t>5.5</w:t>
      </w:r>
      <w:r>
        <w:rPr>
          <w:rFonts w:ascii="Times New Roman" w:hAnsi="Times New Roman" w:cs="Times New Roman"/>
          <w:sz w:val="28"/>
          <w:szCs w:val="28"/>
        </w:rPr>
        <w:t>. Фінансування Програми здійснюється виключно за умови затвердження бюджетних призначень на її виконання рішенням районної ради про районний бюджет на відповідний рік (рішенням про внесення змін до районного бюджету на відповідний рік) згідно з розписом районного бюджету.</w:t>
      </w:r>
    </w:p>
    <w:p w:rsidR="00F54629" w:rsidRDefault="00F54629" w:rsidP="00F42181">
      <w:pPr>
        <w:widowControl/>
        <w:autoSpaceDE/>
        <w:autoSpaceDN/>
        <w:ind w:firstLine="993"/>
        <w:jc w:val="both"/>
        <w:rPr>
          <w:rFonts w:ascii="Times New Roman" w:hAnsi="Times New Roman" w:cs="Times New Roman"/>
          <w:sz w:val="28"/>
          <w:szCs w:val="28"/>
        </w:rPr>
      </w:pPr>
    </w:p>
    <w:p w:rsidR="00F54629" w:rsidRPr="00F54629" w:rsidRDefault="00F54629" w:rsidP="00F54629">
      <w:pPr>
        <w:widowControl/>
        <w:autoSpaceDE/>
        <w:autoSpaceDN/>
        <w:ind w:firstLine="993"/>
        <w:jc w:val="center"/>
        <w:rPr>
          <w:rFonts w:ascii="Times New Roman" w:hAnsi="Times New Roman" w:cs="Times New Roman"/>
          <w:b/>
          <w:sz w:val="28"/>
          <w:szCs w:val="28"/>
        </w:rPr>
      </w:pPr>
      <w:r w:rsidRPr="00F54629">
        <w:rPr>
          <w:rFonts w:ascii="Times New Roman" w:hAnsi="Times New Roman" w:cs="Times New Roman"/>
          <w:b/>
          <w:sz w:val="28"/>
          <w:szCs w:val="28"/>
        </w:rPr>
        <w:t xml:space="preserve">РОЗДІЛ </w:t>
      </w:r>
      <w:r w:rsidRPr="00F54629">
        <w:rPr>
          <w:rFonts w:ascii="Times New Roman" w:hAnsi="Times New Roman" w:cs="Times New Roman"/>
          <w:b/>
          <w:sz w:val="28"/>
          <w:szCs w:val="28"/>
          <w:lang w:val="en-US"/>
        </w:rPr>
        <w:t>VI</w:t>
      </w:r>
      <w:r w:rsidRPr="00F54629">
        <w:rPr>
          <w:rFonts w:ascii="Times New Roman" w:hAnsi="Times New Roman" w:cs="Times New Roman"/>
          <w:b/>
          <w:sz w:val="28"/>
          <w:szCs w:val="28"/>
        </w:rPr>
        <w:t>. ВИКОНАННЯ ПРОГРАМИ, ЗДІЙСНЕННЯ КОНТРОЛЮ ЗА ЇЇ ВИКОНАННЯМ, ВНЕСЕННЯ ЗМІН ДО ПРОГРАМ.</w:t>
      </w:r>
    </w:p>
    <w:p w:rsidR="00D40269" w:rsidRDefault="00F54629" w:rsidP="00F54629">
      <w:pPr>
        <w:widowControl/>
        <w:autoSpaceDE/>
        <w:autoSpaceDN/>
        <w:ind w:firstLine="993"/>
        <w:jc w:val="both"/>
        <w:rPr>
          <w:rFonts w:ascii="Times New Roman" w:hAnsi="Times New Roman" w:cs="Times New Roman"/>
          <w:sz w:val="28"/>
          <w:szCs w:val="28"/>
        </w:rPr>
      </w:pPr>
      <w:r w:rsidRPr="00AA4B32">
        <w:rPr>
          <w:rFonts w:ascii="Times New Roman" w:hAnsi="Times New Roman" w:cs="Times New Roman"/>
          <w:b/>
          <w:sz w:val="28"/>
          <w:szCs w:val="28"/>
        </w:rPr>
        <w:t>6.1.</w:t>
      </w:r>
      <w:r>
        <w:rPr>
          <w:rFonts w:ascii="Times New Roman" w:hAnsi="Times New Roman" w:cs="Times New Roman"/>
          <w:sz w:val="28"/>
          <w:szCs w:val="28"/>
        </w:rPr>
        <w:t xml:space="preserve"> Програма виконується шляхом здійснення її заходів і завдань виконавцями, передбаченими цією Програмою. Безпосередній контроль за виконанням заходів і завдань Програми здійснює відповідальний виконавець, а за цільовим та ефективним використанням коштів – головний розпорядник коштів.</w:t>
      </w:r>
    </w:p>
    <w:p w:rsidR="00F54629" w:rsidRDefault="00F54629" w:rsidP="00F5462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Зовнішній контроль за цільови</w:t>
      </w:r>
      <w:r w:rsidR="00740B09">
        <w:rPr>
          <w:rFonts w:ascii="Times New Roman" w:hAnsi="Times New Roman" w:cs="Times New Roman"/>
          <w:sz w:val="28"/>
          <w:szCs w:val="28"/>
        </w:rPr>
        <w:t>м та ефективним використанням бюджетних</w:t>
      </w:r>
      <w:r>
        <w:rPr>
          <w:rFonts w:ascii="Times New Roman" w:hAnsi="Times New Roman" w:cs="Times New Roman"/>
          <w:sz w:val="28"/>
          <w:szCs w:val="28"/>
        </w:rPr>
        <w:t xml:space="preserve"> коштів здійснюють </w:t>
      </w:r>
      <w:r w:rsidR="00740B09">
        <w:rPr>
          <w:rFonts w:ascii="Times New Roman" w:hAnsi="Times New Roman" w:cs="Times New Roman"/>
          <w:sz w:val="28"/>
          <w:szCs w:val="28"/>
        </w:rPr>
        <w:t>спеціально уповноважені органи державної в</w:t>
      </w:r>
      <w:r w:rsidR="00DB6777">
        <w:rPr>
          <w:rFonts w:ascii="Times New Roman" w:hAnsi="Times New Roman" w:cs="Times New Roman"/>
          <w:sz w:val="28"/>
          <w:szCs w:val="28"/>
        </w:rPr>
        <w:t xml:space="preserve">лади </w:t>
      </w:r>
      <w:r w:rsidR="00740B09">
        <w:rPr>
          <w:rFonts w:ascii="Times New Roman" w:hAnsi="Times New Roman" w:cs="Times New Roman"/>
          <w:sz w:val="28"/>
          <w:szCs w:val="28"/>
        </w:rPr>
        <w:t xml:space="preserve">дали відповідно до законодавчих та нормативно – правових актів України. </w:t>
      </w:r>
    </w:p>
    <w:p w:rsidR="00134C5B" w:rsidRDefault="00134C5B" w:rsidP="00F54629">
      <w:pPr>
        <w:widowControl/>
        <w:autoSpaceDE/>
        <w:autoSpaceDN/>
        <w:ind w:firstLine="993"/>
        <w:jc w:val="both"/>
        <w:rPr>
          <w:rFonts w:ascii="Times New Roman" w:hAnsi="Times New Roman" w:cs="Times New Roman"/>
          <w:sz w:val="28"/>
          <w:szCs w:val="28"/>
        </w:rPr>
      </w:pPr>
      <w:r w:rsidRPr="00AA4B32">
        <w:rPr>
          <w:rFonts w:ascii="Times New Roman" w:hAnsi="Times New Roman" w:cs="Times New Roman"/>
          <w:b/>
          <w:sz w:val="28"/>
          <w:szCs w:val="28"/>
        </w:rPr>
        <w:t>6.2.</w:t>
      </w:r>
      <w:r>
        <w:rPr>
          <w:rFonts w:ascii="Times New Roman" w:hAnsi="Times New Roman" w:cs="Times New Roman"/>
          <w:sz w:val="28"/>
          <w:szCs w:val="28"/>
        </w:rPr>
        <w:t xml:space="preserve"> Відповідальний виконавець Програми раз на рік подає фінансовому відділу районної державної адміністрації узагальнену інформацію про стан та результати її виконання. Інформація повинна містити дані про заплановані і фактичні обсяги та джерела фінансування Програми, виконання результативних, показників в динаміці з початку дії програми відповідно до форми, </w:t>
      </w:r>
      <w:r w:rsidR="00D46E61">
        <w:rPr>
          <w:rFonts w:ascii="Times New Roman" w:hAnsi="Times New Roman" w:cs="Times New Roman"/>
          <w:sz w:val="28"/>
          <w:szCs w:val="28"/>
        </w:rPr>
        <w:t>встановленої Додатком 6</w:t>
      </w:r>
      <w:r w:rsidR="00453722">
        <w:rPr>
          <w:rFonts w:ascii="Times New Roman" w:hAnsi="Times New Roman" w:cs="Times New Roman"/>
          <w:sz w:val="28"/>
          <w:szCs w:val="28"/>
        </w:rPr>
        <w:t xml:space="preserve"> до цього Порядку, та пояснювальну записку про роботу учасників бюджетної програми з її виконання, у разі невиконання – обґрунтування причин невиконання.</w:t>
      </w:r>
    </w:p>
    <w:p w:rsidR="00AA4B32" w:rsidRDefault="00AA4B32" w:rsidP="00F5462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Зазначена інформація використовується для аналізу стану ефективності виконання Програми та надання пропозицій щодо доцільності продовження її фінансування та виконання.</w:t>
      </w:r>
    </w:p>
    <w:p w:rsidR="008D199A" w:rsidRDefault="008D199A" w:rsidP="00F54629">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xml:space="preserve">Фінансовий відділ веде базу даних звітів відповідальних виконавців про поточне та остаточне виконання районних (комплексних) Програм та за </w:t>
      </w:r>
      <w:r>
        <w:rPr>
          <w:rFonts w:ascii="Times New Roman" w:hAnsi="Times New Roman" w:cs="Times New Roman"/>
          <w:sz w:val="28"/>
          <w:szCs w:val="28"/>
        </w:rPr>
        <w:lastRenderedPageBreak/>
        <w:t>потреби інформують голів районної ради та районної державної адміністрації про їх виконання.</w:t>
      </w:r>
    </w:p>
    <w:p w:rsidR="00F54629" w:rsidRPr="00F54629" w:rsidRDefault="00CF630F" w:rsidP="00555BA2">
      <w:pPr>
        <w:widowControl/>
        <w:autoSpaceDE/>
        <w:autoSpaceDN/>
        <w:ind w:firstLine="993"/>
        <w:jc w:val="both"/>
        <w:rPr>
          <w:rFonts w:ascii="Times New Roman" w:hAnsi="Times New Roman" w:cs="Times New Roman"/>
          <w:b/>
          <w:sz w:val="28"/>
          <w:szCs w:val="28"/>
        </w:rPr>
      </w:pPr>
      <w:r w:rsidRPr="00555BA2">
        <w:rPr>
          <w:rFonts w:ascii="Times New Roman" w:hAnsi="Times New Roman" w:cs="Times New Roman"/>
          <w:b/>
          <w:sz w:val="28"/>
          <w:szCs w:val="28"/>
        </w:rPr>
        <w:t>6.3.</w:t>
      </w:r>
      <w:r w:rsidR="00153ACA">
        <w:rPr>
          <w:rFonts w:ascii="Times New Roman" w:hAnsi="Times New Roman" w:cs="Times New Roman"/>
          <w:sz w:val="28"/>
          <w:szCs w:val="28"/>
        </w:rPr>
        <w:t xml:space="preserve"> В</w:t>
      </w:r>
      <w:r>
        <w:rPr>
          <w:rFonts w:ascii="Times New Roman" w:hAnsi="Times New Roman" w:cs="Times New Roman"/>
          <w:sz w:val="28"/>
          <w:szCs w:val="28"/>
        </w:rPr>
        <w:t>ідповідальний виконавець Програми щорічно здійснює обґрунтовану оцінку результатів її виконання та при потребі розробляє пропозиції щодо доцільності продовження тих чи інших заходів, включення додаткових заходів і завдань, уточнення показників, обсягів і джерел фінансування, переліку виконавців, строків виконання програми та окремих заходів</w:t>
      </w:r>
      <w:r w:rsidR="00555BA2">
        <w:rPr>
          <w:rFonts w:ascii="Times New Roman" w:hAnsi="Times New Roman" w:cs="Times New Roman"/>
          <w:sz w:val="28"/>
          <w:szCs w:val="28"/>
        </w:rPr>
        <w:t xml:space="preserve"> тощо.</w:t>
      </w:r>
      <w:r w:rsidR="00555BA2" w:rsidRPr="00F54629">
        <w:rPr>
          <w:rFonts w:ascii="Times New Roman" w:hAnsi="Times New Roman" w:cs="Times New Roman"/>
          <w:b/>
          <w:sz w:val="28"/>
          <w:szCs w:val="28"/>
        </w:rPr>
        <w:t xml:space="preserve"> </w:t>
      </w:r>
    </w:p>
    <w:p w:rsidR="00D40269" w:rsidRDefault="00153ACA"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xml:space="preserve">У разі потреби внесення змін до Програми, проект змін до неї проходить процедуру експертизи, погодження та затвердження відповідно до розділу </w:t>
      </w:r>
      <w:r>
        <w:rPr>
          <w:rFonts w:ascii="Times New Roman" w:hAnsi="Times New Roman" w:cs="Times New Roman"/>
          <w:sz w:val="28"/>
          <w:szCs w:val="28"/>
          <w:lang w:val="en-US"/>
        </w:rPr>
        <w:t>II</w:t>
      </w:r>
      <w:r w:rsidRPr="00153ACA">
        <w:rPr>
          <w:rFonts w:ascii="Times New Roman" w:hAnsi="Times New Roman" w:cs="Times New Roman"/>
          <w:sz w:val="28"/>
          <w:szCs w:val="28"/>
          <w:lang w:val="ru-RU"/>
        </w:rPr>
        <w:t xml:space="preserve"> </w:t>
      </w:r>
      <w:r>
        <w:rPr>
          <w:rFonts w:ascii="Times New Roman" w:hAnsi="Times New Roman" w:cs="Times New Roman"/>
          <w:sz w:val="28"/>
          <w:szCs w:val="28"/>
        </w:rPr>
        <w:t xml:space="preserve">та </w:t>
      </w:r>
      <w:r>
        <w:rPr>
          <w:rFonts w:ascii="Times New Roman" w:hAnsi="Times New Roman" w:cs="Times New Roman"/>
          <w:sz w:val="28"/>
          <w:szCs w:val="28"/>
          <w:lang w:val="en-US"/>
        </w:rPr>
        <w:t>IV</w:t>
      </w:r>
      <w:r>
        <w:rPr>
          <w:rFonts w:ascii="Times New Roman" w:hAnsi="Times New Roman" w:cs="Times New Roman"/>
          <w:sz w:val="28"/>
          <w:szCs w:val="28"/>
        </w:rPr>
        <w:t xml:space="preserve"> цього Порядку.</w:t>
      </w:r>
    </w:p>
    <w:p w:rsidR="007665F3" w:rsidRPr="004F4F79" w:rsidRDefault="007665F3"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 xml:space="preserve">Відповідальний виконавець довгострокової Програми після завершення </w:t>
      </w:r>
      <w:r>
        <w:rPr>
          <w:rFonts w:ascii="Times New Roman" w:hAnsi="Times New Roman" w:cs="Times New Roman"/>
          <w:sz w:val="28"/>
          <w:szCs w:val="28"/>
          <w:lang w:val="en-US"/>
        </w:rPr>
        <w:t>I</w:t>
      </w:r>
      <w:r w:rsidRPr="007665F3">
        <w:rPr>
          <w:rFonts w:ascii="Times New Roman" w:hAnsi="Times New Roman" w:cs="Times New Roman"/>
          <w:sz w:val="28"/>
          <w:szCs w:val="28"/>
        </w:rPr>
        <w:t xml:space="preserve"> (</w:t>
      </w:r>
      <w:r>
        <w:rPr>
          <w:rFonts w:ascii="Times New Roman" w:hAnsi="Times New Roman" w:cs="Times New Roman"/>
          <w:sz w:val="28"/>
          <w:szCs w:val="28"/>
          <w:lang w:val="en-US"/>
        </w:rPr>
        <w:t>II</w:t>
      </w:r>
      <w:r>
        <w:rPr>
          <w:rFonts w:ascii="Times New Roman" w:hAnsi="Times New Roman" w:cs="Times New Roman"/>
          <w:sz w:val="28"/>
          <w:szCs w:val="28"/>
        </w:rPr>
        <w:t xml:space="preserve">) етапу її дії готує пропозиції щодо уточнення показників, обсягів і джерел фінансування, строків виконання Програми та окремих заходів і завдань тощо на </w:t>
      </w:r>
      <w:r>
        <w:rPr>
          <w:rFonts w:ascii="Times New Roman" w:hAnsi="Times New Roman" w:cs="Times New Roman"/>
          <w:sz w:val="28"/>
          <w:szCs w:val="28"/>
          <w:lang w:val="en-US"/>
        </w:rPr>
        <w:t>II</w:t>
      </w:r>
      <w:r w:rsidRPr="007665F3">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III</w:t>
      </w:r>
      <w:r>
        <w:rPr>
          <w:rFonts w:ascii="Times New Roman" w:hAnsi="Times New Roman" w:cs="Times New Roman"/>
          <w:sz w:val="28"/>
          <w:szCs w:val="28"/>
        </w:rPr>
        <w:t>)</w:t>
      </w:r>
      <w:r w:rsidR="004F4F79">
        <w:rPr>
          <w:rFonts w:ascii="Times New Roman" w:hAnsi="Times New Roman" w:cs="Times New Roman"/>
          <w:sz w:val="28"/>
          <w:szCs w:val="28"/>
        </w:rPr>
        <w:t xml:space="preserve"> етап Програми. Проект таких</w:t>
      </w:r>
      <w:r>
        <w:rPr>
          <w:rFonts w:ascii="Times New Roman" w:hAnsi="Times New Roman" w:cs="Times New Roman"/>
          <w:sz w:val="28"/>
          <w:szCs w:val="28"/>
        </w:rPr>
        <w:t xml:space="preserve"> змін до Програми з уточненими показниками і заходами проходить експертизу, погоджується та затверджується відповідно до </w:t>
      </w:r>
      <w:r w:rsidR="004F4F79">
        <w:rPr>
          <w:rFonts w:ascii="Times New Roman" w:hAnsi="Times New Roman" w:cs="Times New Roman"/>
          <w:sz w:val="28"/>
          <w:szCs w:val="28"/>
        </w:rPr>
        <w:t xml:space="preserve">п. 2.1 та розділу </w:t>
      </w:r>
      <w:r w:rsidR="004F4F79">
        <w:rPr>
          <w:rFonts w:ascii="Times New Roman" w:hAnsi="Times New Roman" w:cs="Times New Roman"/>
          <w:sz w:val="28"/>
          <w:szCs w:val="28"/>
          <w:lang w:val="en-US"/>
        </w:rPr>
        <w:t>IV</w:t>
      </w:r>
      <w:r w:rsidR="004F4F79">
        <w:rPr>
          <w:rFonts w:ascii="Times New Roman" w:hAnsi="Times New Roman" w:cs="Times New Roman"/>
          <w:sz w:val="28"/>
          <w:szCs w:val="28"/>
        </w:rPr>
        <w:t xml:space="preserve"> цього Порядку.</w:t>
      </w:r>
    </w:p>
    <w:p w:rsidR="00153ACA" w:rsidRDefault="00DF7166" w:rsidP="00F42181">
      <w:pPr>
        <w:widowControl/>
        <w:autoSpaceDE/>
        <w:autoSpaceDN/>
        <w:ind w:firstLine="993"/>
        <w:jc w:val="both"/>
        <w:rPr>
          <w:rFonts w:ascii="Times New Roman" w:hAnsi="Times New Roman" w:cs="Times New Roman"/>
          <w:sz w:val="28"/>
          <w:szCs w:val="28"/>
        </w:rPr>
      </w:pPr>
      <w:r w:rsidRPr="008F0AA8">
        <w:rPr>
          <w:rFonts w:ascii="Times New Roman" w:hAnsi="Times New Roman" w:cs="Times New Roman"/>
          <w:b/>
          <w:sz w:val="28"/>
          <w:szCs w:val="28"/>
        </w:rPr>
        <w:t>6.4</w:t>
      </w:r>
      <w:r>
        <w:rPr>
          <w:rFonts w:ascii="Times New Roman" w:hAnsi="Times New Roman" w:cs="Times New Roman"/>
          <w:sz w:val="28"/>
          <w:szCs w:val="28"/>
        </w:rPr>
        <w:t>. Щорічно або в інші терміни, визначені рішенням районної ради про затвердження Програми, інформація відповідального виконавця про хід її виконання та ефективність реалізації заходів Програми заслуховується на сесіях районної ради.</w:t>
      </w:r>
    </w:p>
    <w:p w:rsidR="008F0AA8" w:rsidRDefault="008F0AA8"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За ініціативою районної ради, галузевої постійної комісії, депутатів або відповідального виконавця (розпорядника коштів) Програми, розгляд проміжного звіту про хід виконання Програми та ефективність реалізації її завдань і заходів, досягнення проміжних цілей і ефективність реалізації її завдань і заходів, досягнення проміжних цілей і ефективність використання коштів (відповідно д</w:t>
      </w:r>
      <w:r w:rsidR="00D46E61">
        <w:rPr>
          <w:rFonts w:ascii="Times New Roman" w:hAnsi="Times New Roman" w:cs="Times New Roman"/>
          <w:sz w:val="28"/>
          <w:szCs w:val="28"/>
        </w:rPr>
        <w:t>о форми, встановленої додатком 6</w:t>
      </w:r>
      <w:r>
        <w:rPr>
          <w:rFonts w:ascii="Times New Roman" w:hAnsi="Times New Roman" w:cs="Times New Roman"/>
          <w:sz w:val="28"/>
          <w:szCs w:val="28"/>
        </w:rPr>
        <w:t xml:space="preserve"> до цього Порядку з відповідною інформацією) може розглядатися на сесіях ради протягом року по мірі необхідності.</w:t>
      </w:r>
    </w:p>
    <w:p w:rsidR="006C4978" w:rsidRDefault="006C4978" w:rsidP="00F42181">
      <w:pPr>
        <w:widowControl/>
        <w:autoSpaceDE/>
        <w:autoSpaceDN/>
        <w:ind w:firstLine="993"/>
        <w:jc w:val="both"/>
        <w:rPr>
          <w:rFonts w:ascii="Times New Roman" w:hAnsi="Times New Roman" w:cs="Times New Roman"/>
          <w:sz w:val="28"/>
          <w:szCs w:val="28"/>
        </w:rPr>
      </w:pPr>
      <w:r w:rsidRPr="006C4978">
        <w:rPr>
          <w:rFonts w:ascii="Times New Roman" w:hAnsi="Times New Roman" w:cs="Times New Roman"/>
          <w:b/>
          <w:sz w:val="28"/>
          <w:szCs w:val="28"/>
        </w:rPr>
        <w:t xml:space="preserve">6.5. </w:t>
      </w:r>
      <w:r>
        <w:rPr>
          <w:rFonts w:ascii="Times New Roman" w:hAnsi="Times New Roman" w:cs="Times New Roman"/>
          <w:b/>
          <w:sz w:val="28"/>
          <w:szCs w:val="28"/>
        </w:rPr>
        <w:t xml:space="preserve"> </w:t>
      </w:r>
      <w:r>
        <w:rPr>
          <w:rFonts w:ascii="Times New Roman" w:hAnsi="Times New Roman" w:cs="Times New Roman"/>
          <w:sz w:val="28"/>
          <w:szCs w:val="28"/>
        </w:rPr>
        <w:t xml:space="preserve">Виконання Програми припиняється після закінчення встановлено строку. Відповідальний виконавець програми складає заключний звіт про результати виконання Програми за </w:t>
      </w:r>
      <w:r w:rsidR="00D46E61">
        <w:rPr>
          <w:rFonts w:ascii="Times New Roman" w:hAnsi="Times New Roman" w:cs="Times New Roman"/>
          <w:sz w:val="28"/>
          <w:szCs w:val="28"/>
        </w:rPr>
        <w:t>формою згідно додатком 7</w:t>
      </w:r>
      <w:r>
        <w:rPr>
          <w:rFonts w:ascii="Times New Roman" w:hAnsi="Times New Roman" w:cs="Times New Roman"/>
          <w:sz w:val="28"/>
          <w:szCs w:val="28"/>
        </w:rPr>
        <w:t xml:space="preserve"> </w:t>
      </w:r>
      <w:r w:rsidR="000E2215">
        <w:rPr>
          <w:rFonts w:ascii="Times New Roman" w:hAnsi="Times New Roman" w:cs="Times New Roman"/>
          <w:sz w:val="28"/>
          <w:szCs w:val="28"/>
        </w:rPr>
        <w:t xml:space="preserve">до цього Порядку та подає його на розгляд сесії районної ради разом з пояснювальною запискою про кінцеві результати виконання Програми не пізніше ніж у </w:t>
      </w:r>
      <w:proofErr w:type="spellStart"/>
      <w:r w:rsidR="000E2215">
        <w:rPr>
          <w:rFonts w:ascii="Times New Roman" w:hAnsi="Times New Roman" w:cs="Times New Roman"/>
          <w:sz w:val="28"/>
          <w:szCs w:val="28"/>
        </w:rPr>
        <w:t>трьохмісячний</w:t>
      </w:r>
      <w:proofErr w:type="spellEnd"/>
      <w:r w:rsidR="000E2215">
        <w:rPr>
          <w:rFonts w:ascii="Times New Roman" w:hAnsi="Times New Roman" w:cs="Times New Roman"/>
          <w:sz w:val="28"/>
          <w:szCs w:val="28"/>
        </w:rPr>
        <w:t xml:space="preserve"> термін після закінчення встановленого строку їх виконання.</w:t>
      </w:r>
    </w:p>
    <w:p w:rsidR="00C42FEC" w:rsidRDefault="00C42FEC" w:rsidP="00F42181">
      <w:pPr>
        <w:widowControl/>
        <w:autoSpaceDE/>
        <w:autoSpaceDN/>
        <w:ind w:firstLine="993"/>
        <w:jc w:val="both"/>
        <w:rPr>
          <w:rFonts w:ascii="Times New Roman" w:hAnsi="Times New Roman" w:cs="Times New Roman"/>
          <w:sz w:val="28"/>
          <w:szCs w:val="28"/>
        </w:rPr>
      </w:pPr>
      <w:r>
        <w:rPr>
          <w:rFonts w:ascii="Times New Roman" w:hAnsi="Times New Roman" w:cs="Times New Roman"/>
          <w:sz w:val="28"/>
          <w:szCs w:val="28"/>
        </w:rPr>
        <w:t>Пояснювальна записка до заключного звіту включає в себе наступні дані:</w:t>
      </w:r>
    </w:p>
    <w:p w:rsidR="00C42FEC" w:rsidRDefault="00C42FEC" w:rsidP="00C42FEC">
      <w:pPr>
        <w:pStyle w:val="a3"/>
        <w:widowControl/>
        <w:numPr>
          <w:ilvl w:val="0"/>
          <w:numId w:val="2"/>
        </w:numPr>
        <w:autoSpaceDE/>
        <w:autoSpaceDN/>
        <w:jc w:val="both"/>
        <w:rPr>
          <w:rFonts w:ascii="Times New Roman" w:hAnsi="Times New Roman" w:cs="Times New Roman"/>
          <w:sz w:val="28"/>
          <w:szCs w:val="28"/>
        </w:rPr>
      </w:pPr>
      <w:r>
        <w:rPr>
          <w:rFonts w:ascii="Times New Roman" w:hAnsi="Times New Roman" w:cs="Times New Roman"/>
          <w:sz w:val="28"/>
          <w:szCs w:val="28"/>
        </w:rPr>
        <w:t>досягнення мети Програми;</w:t>
      </w:r>
    </w:p>
    <w:p w:rsidR="00C42FEC" w:rsidRDefault="00C42FEC" w:rsidP="00C42FEC">
      <w:pPr>
        <w:pStyle w:val="a3"/>
        <w:widowControl/>
        <w:numPr>
          <w:ilvl w:val="0"/>
          <w:numId w:val="2"/>
        </w:numPr>
        <w:autoSpaceDE/>
        <w:autoSpaceDN/>
        <w:jc w:val="both"/>
        <w:rPr>
          <w:rFonts w:ascii="Times New Roman" w:hAnsi="Times New Roman" w:cs="Times New Roman"/>
          <w:sz w:val="28"/>
          <w:szCs w:val="28"/>
        </w:rPr>
      </w:pPr>
      <w:r>
        <w:rPr>
          <w:rFonts w:ascii="Times New Roman" w:hAnsi="Times New Roman" w:cs="Times New Roman"/>
          <w:sz w:val="28"/>
          <w:szCs w:val="28"/>
        </w:rPr>
        <w:t>рівень виконання запланованих результативних показників;</w:t>
      </w:r>
    </w:p>
    <w:p w:rsidR="00C42FEC" w:rsidRDefault="00C42FEC" w:rsidP="00C42FEC">
      <w:pPr>
        <w:pStyle w:val="a3"/>
        <w:widowControl/>
        <w:numPr>
          <w:ilvl w:val="0"/>
          <w:numId w:val="2"/>
        </w:numPr>
        <w:autoSpaceDE/>
        <w:autoSpaceDN/>
        <w:jc w:val="both"/>
        <w:rPr>
          <w:rFonts w:ascii="Times New Roman" w:hAnsi="Times New Roman" w:cs="Times New Roman"/>
          <w:sz w:val="28"/>
          <w:szCs w:val="28"/>
        </w:rPr>
      </w:pPr>
      <w:r>
        <w:rPr>
          <w:rFonts w:ascii="Times New Roman" w:hAnsi="Times New Roman" w:cs="Times New Roman"/>
          <w:sz w:val="28"/>
          <w:szCs w:val="28"/>
        </w:rPr>
        <w:t>роботу учасників бюджетної Програми з її виконання з обґрунтуванням причини невиконання або недосягнення очікуваних результатів.</w:t>
      </w:r>
    </w:p>
    <w:p w:rsidR="00C42FEC" w:rsidRDefault="00C42FEC" w:rsidP="00C42FEC">
      <w:pPr>
        <w:pStyle w:val="a3"/>
        <w:widowControl/>
        <w:autoSpaceDE/>
        <w:autoSpaceDN/>
        <w:ind w:left="0" w:firstLine="851"/>
        <w:jc w:val="both"/>
        <w:rPr>
          <w:rFonts w:ascii="Times New Roman" w:hAnsi="Times New Roman" w:cs="Times New Roman"/>
          <w:sz w:val="28"/>
          <w:szCs w:val="28"/>
        </w:rPr>
      </w:pPr>
      <w:r w:rsidRPr="00C42FEC">
        <w:rPr>
          <w:rFonts w:ascii="Times New Roman" w:hAnsi="Times New Roman" w:cs="Times New Roman"/>
          <w:b/>
          <w:sz w:val="28"/>
          <w:szCs w:val="28"/>
        </w:rPr>
        <w:t>6.6.</w:t>
      </w:r>
      <w:r>
        <w:rPr>
          <w:rFonts w:ascii="Times New Roman" w:hAnsi="Times New Roman" w:cs="Times New Roman"/>
          <w:sz w:val="28"/>
          <w:szCs w:val="28"/>
        </w:rPr>
        <w:t xml:space="preserve"> У разі потреби, відповідальний виконавець Програми публікує основні досягнуті результати її реалізації в засобах масової інформації.</w:t>
      </w:r>
    </w:p>
    <w:p w:rsidR="00C42FEC" w:rsidRDefault="00C42FEC" w:rsidP="00C42FEC">
      <w:pPr>
        <w:pStyle w:val="a3"/>
        <w:widowControl/>
        <w:autoSpaceDE/>
        <w:autoSpaceDN/>
        <w:ind w:left="0" w:firstLine="851"/>
        <w:jc w:val="both"/>
        <w:rPr>
          <w:rFonts w:ascii="Times New Roman" w:hAnsi="Times New Roman" w:cs="Times New Roman"/>
          <w:sz w:val="28"/>
          <w:szCs w:val="28"/>
        </w:rPr>
      </w:pPr>
      <w:r w:rsidRPr="004C344A">
        <w:rPr>
          <w:rFonts w:ascii="Times New Roman" w:hAnsi="Times New Roman" w:cs="Times New Roman"/>
          <w:b/>
          <w:sz w:val="28"/>
          <w:szCs w:val="28"/>
        </w:rPr>
        <w:lastRenderedPageBreak/>
        <w:t>6.7</w:t>
      </w:r>
      <w:r>
        <w:rPr>
          <w:rFonts w:ascii="Times New Roman" w:hAnsi="Times New Roman" w:cs="Times New Roman"/>
          <w:sz w:val="28"/>
          <w:szCs w:val="28"/>
        </w:rPr>
        <w:t>. Виконання Програми припиняється достроково в разі:</w:t>
      </w:r>
    </w:p>
    <w:p w:rsidR="00C42FEC" w:rsidRDefault="00C42FEC" w:rsidP="00C42FEC">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припинення фінансування її заходів і завдань – за спільним поданням відповідального виконавця Програми, фінансового відділу районної державної адміністрації;</w:t>
      </w:r>
    </w:p>
    <w:p w:rsidR="0058385D" w:rsidRDefault="0058385D" w:rsidP="00C42FEC">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втрати актуальності головної мети Програми – за спільним поданням відповідального виконавця Програми, фінансового відділу районної державної адміністрації.</w:t>
      </w:r>
    </w:p>
    <w:p w:rsidR="00C42FEC" w:rsidRDefault="0058385D" w:rsidP="00C42FEC">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Рішення про дострокове припинення Програми приймає районна рада.</w:t>
      </w:r>
      <w:r w:rsidRPr="00C42FEC">
        <w:rPr>
          <w:rFonts w:ascii="Times New Roman" w:hAnsi="Times New Roman" w:cs="Times New Roman"/>
          <w:sz w:val="28"/>
          <w:szCs w:val="28"/>
        </w:rPr>
        <w:t xml:space="preserve"> </w:t>
      </w:r>
    </w:p>
    <w:p w:rsidR="00204CB9" w:rsidRDefault="00204CB9" w:rsidP="00C42FEC">
      <w:pPr>
        <w:pStyle w:val="a3"/>
        <w:widowControl/>
        <w:autoSpaceDE/>
        <w:autoSpaceDN/>
        <w:ind w:left="0" w:firstLine="851"/>
        <w:jc w:val="both"/>
        <w:rPr>
          <w:rFonts w:ascii="Times New Roman" w:hAnsi="Times New Roman" w:cs="Times New Roman"/>
          <w:sz w:val="28"/>
          <w:szCs w:val="28"/>
        </w:rPr>
      </w:pPr>
    </w:p>
    <w:p w:rsidR="00204CB9" w:rsidRDefault="00204CB9" w:rsidP="00C42FEC">
      <w:pPr>
        <w:pStyle w:val="a3"/>
        <w:widowControl/>
        <w:autoSpaceDE/>
        <w:autoSpaceDN/>
        <w:ind w:left="0" w:firstLine="851"/>
        <w:jc w:val="both"/>
        <w:rPr>
          <w:rFonts w:ascii="Times New Roman" w:hAnsi="Times New Roman" w:cs="Times New Roman"/>
          <w:sz w:val="28"/>
          <w:szCs w:val="28"/>
        </w:rPr>
      </w:pPr>
    </w:p>
    <w:p w:rsidR="00204CB9" w:rsidRPr="00C42FEC" w:rsidRDefault="00204CB9" w:rsidP="00C42FEC">
      <w:pPr>
        <w:pStyle w:val="a3"/>
        <w:widowControl/>
        <w:autoSpaceDE/>
        <w:autoSpaceDN/>
        <w:ind w:left="0" w:firstLine="851"/>
        <w:jc w:val="both"/>
        <w:rPr>
          <w:rFonts w:ascii="Times New Roman" w:hAnsi="Times New Roman" w:cs="Times New Roman"/>
          <w:sz w:val="28"/>
          <w:szCs w:val="28"/>
        </w:rPr>
      </w:pPr>
      <w:r>
        <w:rPr>
          <w:rFonts w:ascii="Times New Roman" w:hAnsi="Times New Roman" w:cs="Times New Roman"/>
          <w:sz w:val="28"/>
          <w:szCs w:val="28"/>
        </w:rPr>
        <w:t xml:space="preserve">Заступник голови районної ради                                    </w:t>
      </w:r>
      <w:proofErr w:type="spellStart"/>
      <w:r>
        <w:rPr>
          <w:rFonts w:ascii="Times New Roman" w:hAnsi="Times New Roman" w:cs="Times New Roman"/>
          <w:sz w:val="28"/>
          <w:szCs w:val="28"/>
        </w:rPr>
        <w:t>О.В.Цимбал</w:t>
      </w:r>
      <w:proofErr w:type="spellEnd"/>
    </w:p>
    <w:sectPr w:rsidR="00204CB9" w:rsidRPr="00C42F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B2A85"/>
    <w:multiLevelType w:val="multilevel"/>
    <w:tmpl w:val="DAD6FD98"/>
    <w:lvl w:ilvl="0">
      <w:start w:val="1"/>
      <w:numFmt w:val="decimal"/>
      <w:lvlText w:val="%1."/>
      <w:lvlJc w:val="left"/>
      <w:pPr>
        <w:ind w:left="432" w:hanging="432"/>
      </w:pPr>
      <w:rPr>
        <w:rFonts w:hint="default"/>
        <w:b/>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633" w:hanging="108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695" w:hanging="1440"/>
      </w:pPr>
      <w:rPr>
        <w:rFonts w:hint="default"/>
        <w:b/>
      </w:rPr>
    </w:lvl>
    <w:lvl w:ilvl="6">
      <w:start w:val="1"/>
      <w:numFmt w:val="decimal"/>
      <w:lvlText w:val="%1.%2.%3.%4.%5.%6.%7."/>
      <w:lvlJc w:val="left"/>
      <w:pPr>
        <w:ind w:left="6906" w:hanging="1800"/>
      </w:pPr>
      <w:rPr>
        <w:rFonts w:hint="default"/>
        <w:b/>
      </w:rPr>
    </w:lvl>
    <w:lvl w:ilvl="7">
      <w:start w:val="1"/>
      <w:numFmt w:val="decimal"/>
      <w:lvlText w:val="%1.%2.%3.%4.%5.%6.%7.%8."/>
      <w:lvlJc w:val="left"/>
      <w:pPr>
        <w:ind w:left="7757" w:hanging="1800"/>
      </w:pPr>
      <w:rPr>
        <w:rFonts w:hint="default"/>
        <w:b/>
      </w:rPr>
    </w:lvl>
    <w:lvl w:ilvl="8">
      <w:start w:val="1"/>
      <w:numFmt w:val="decimal"/>
      <w:lvlText w:val="%1.%2.%3.%4.%5.%6.%7.%8.%9."/>
      <w:lvlJc w:val="left"/>
      <w:pPr>
        <w:ind w:left="8968" w:hanging="2160"/>
      </w:pPr>
      <w:rPr>
        <w:rFonts w:hint="default"/>
        <w:b/>
      </w:rPr>
    </w:lvl>
  </w:abstractNum>
  <w:abstractNum w:abstractNumId="1" w15:restartNumberingAfterBreak="0">
    <w:nsid w:val="25642CB1"/>
    <w:multiLevelType w:val="hybridMultilevel"/>
    <w:tmpl w:val="B5AAB352"/>
    <w:lvl w:ilvl="0" w:tplc="E9363E3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CED6A19"/>
    <w:multiLevelType w:val="hybridMultilevel"/>
    <w:tmpl w:val="2D160522"/>
    <w:lvl w:ilvl="0" w:tplc="BA363C6A">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5D5D7C3C"/>
    <w:multiLevelType w:val="multilevel"/>
    <w:tmpl w:val="424E1664"/>
    <w:lvl w:ilvl="0">
      <w:start w:val="2"/>
      <w:numFmt w:val="decimal"/>
      <w:lvlText w:val="%1."/>
      <w:lvlJc w:val="left"/>
      <w:pPr>
        <w:ind w:left="432" w:hanging="432"/>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3142"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9066" w:hanging="180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4" w15:restartNumberingAfterBreak="0">
    <w:nsid w:val="737805C8"/>
    <w:multiLevelType w:val="hybridMultilevel"/>
    <w:tmpl w:val="5B8ED484"/>
    <w:lvl w:ilvl="0" w:tplc="0EF67296">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1E2"/>
    <w:rsid w:val="00011FA1"/>
    <w:rsid w:val="00021D40"/>
    <w:rsid w:val="00022F70"/>
    <w:rsid w:val="00052D72"/>
    <w:rsid w:val="00084CCF"/>
    <w:rsid w:val="000E2215"/>
    <w:rsid w:val="00134C5B"/>
    <w:rsid w:val="00137DE2"/>
    <w:rsid w:val="00153ACA"/>
    <w:rsid w:val="00180C72"/>
    <w:rsid w:val="00191899"/>
    <w:rsid w:val="00204CB9"/>
    <w:rsid w:val="00220032"/>
    <w:rsid w:val="00283D0E"/>
    <w:rsid w:val="002B6D59"/>
    <w:rsid w:val="002C617C"/>
    <w:rsid w:val="002E75FE"/>
    <w:rsid w:val="002F42E0"/>
    <w:rsid w:val="00317204"/>
    <w:rsid w:val="003A2B3A"/>
    <w:rsid w:val="00415697"/>
    <w:rsid w:val="00453722"/>
    <w:rsid w:val="00485211"/>
    <w:rsid w:val="004964CA"/>
    <w:rsid w:val="004A46FE"/>
    <w:rsid w:val="004C344A"/>
    <w:rsid w:val="004F4F79"/>
    <w:rsid w:val="0051100B"/>
    <w:rsid w:val="0055472E"/>
    <w:rsid w:val="00555BA2"/>
    <w:rsid w:val="00575BEA"/>
    <w:rsid w:val="0058211D"/>
    <w:rsid w:val="0058385D"/>
    <w:rsid w:val="005A6F9D"/>
    <w:rsid w:val="005D2D1A"/>
    <w:rsid w:val="0061456B"/>
    <w:rsid w:val="006C4978"/>
    <w:rsid w:val="006D60EE"/>
    <w:rsid w:val="006F4C21"/>
    <w:rsid w:val="00740B09"/>
    <w:rsid w:val="007665F3"/>
    <w:rsid w:val="00790EFA"/>
    <w:rsid w:val="007D041C"/>
    <w:rsid w:val="00840F04"/>
    <w:rsid w:val="008706B1"/>
    <w:rsid w:val="008C21E2"/>
    <w:rsid w:val="008D199A"/>
    <w:rsid w:val="008D4E88"/>
    <w:rsid w:val="008E2A99"/>
    <w:rsid w:val="008F0AA8"/>
    <w:rsid w:val="00982E1B"/>
    <w:rsid w:val="009834AD"/>
    <w:rsid w:val="00A06A36"/>
    <w:rsid w:val="00A67CF8"/>
    <w:rsid w:val="00AA4B32"/>
    <w:rsid w:val="00AB2520"/>
    <w:rsid w:val="00AB6798"/>
    <w:rsid w:val="00AD0C24"/>
    <w:rsid w:val="00AD2C42"/>
    <w:rsid w:val="00AF0803"/>
    <w:rsid w:val="00B13794"/>
    <w:rsid w:val="00B35B0B"/>
    <w:rsid w:val="00B905B6"/>
    <w:rsid w:val="00BB13E9"/>
    <w:rsid w:val="00BF5CCF"/>
    <w:rsid w:val="00C104BA"/>
    <w:rsid w:val="00C42FEC"/>
    <w:rsid w:val="00C922EC"/>
    <w:rsid w:val="00C93364"/>
    <w:rsid w:val="00C97FFB"/>
    <w:rsid w:val="00CF630F"/>
    <w:rsid w:val="00CF7DE6"/>
    <w:rsid w:val="00D1699B"/>
    <w:rsid w:val="00D30C80"/>
    <w:rsid w:val="00D40269"/>
    <w:rsid w:val="00D46E61"/>
    <w:rsid w:val="00D5184C"/>
    <w:rsid w:val="00D52FA9"/>
    <w:rsid w:val="00D800D5"/>
    <w:rsid w:val="00D9637B"/>
    <w:rsid w:val="00DB3839"/>
    <w:rsid w:val="00DB4FB7"/>
    <w:rsid w:val="00DB6777"/>
    <w:rsid w:val="00DD7F4F"/>
    <w:rsid w:val="00DE2A93"/>
    <w:rsid w:val="00DF7166"/>
    <w:rsid w:val="00E77A7F"/>
    <w:rsid w:val="00EB6288"/>
    <w:rsid w:val="00F42181"/>
    <w:rsid w:val="00F46802"/>
    <w:rsid w:val="00F54629"/>
    <w:rsid w:val="00F6077E"/>
    <w:rsid w:val="00F63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9F490C-8E75-40B4-BA4C-979C768E9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288"/>
    <w:pPr>
      <w:widowControl w:val="0"/>
      <w:autoSpaceDE w:val="0"/>
      <w:autoSpaceDN w:val="0"/>
      <w:spacing w:after="0" w:line="240" w:lineRule="auto"/>
    </w:pPr>
    <w:rPr>
      <w:rFonts w:ascii="CG Times (W1)" w:eastAsia="Times New Roman" w:hAnsi="CG Times (W1)" w:cs="CG Times (W1)"/>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00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1078</TotalTime>
  <Pages>1</Pages>
  <Words>3482</Words>
  <Characters>19849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81</cp:revision>
  <dcterms:created xsi:type="dcterms:W3CDTF">2021-07-30T10:37:00Z</dcterms:created>
  <dcterms:modified xsi:type="dcterms:W3CDTF">2021-08-25T09:01:00Z</dcterms:modified>
</cp:coreProperties>
</file>