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7A9" w:rsidRDefault="00EC4501" w:rsidP="004B07A9">
      <w:pPr>
        <w:pStyle w:val="a7"/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Додаток </w:t>
      </w:r>
    </w:p>
    <w:p w:rsidR="00EC4501" w:rsidRDefault="002A1381" w:rsidP="004B07A9">
      <w:pPr>
        <w:pStyle w:val="a7"/>
        <w:ind w:left="5103"/>
        <w:jc w:val="lef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до </w:t>
      </w:r>
      <w:r w:rsidR="00EC4501" w:rsidRPr="008F5BFD">
        <w:rPr>
          <w:rFonts w:ascii="Times New Roman" w:hAnsi="Times New Roman" w:cs="Times New Roman"/>
          <w:lang w:val="uk-UA"/>
        </w:rPr>
        <w:t xml:space="preserve">рішення </w:t>
      </w:r>
      <w:r w:rsidR="00031F93">
        <w:rPr>
          <w:rFonts w:ascii="Times New Roman" w:hAnsi="Times New Roman" w:cs="Times New Roman"/>
          <w:lang w:val="uk-UA"/>
        </w:rPr>
        <w:t>два</w:t>
      </w:r>
      <w:r w:rsidR="004B07A9">
        <w:rPr>
          <w:rFonts w:ascii="Times New Roman" w:hAnsi="Times New Roman" w:cs="Times New Roman"/>
          <w:lang w:val="uk-UA"/>
        </w:rPr>
        <w:t>надцято</w:t>
      </w:r>
      <w:r w:rsidR="00EC4501">
        <w:rPr>
          <w:rFonts w:ascii="Times New Roman" w:hAnsi="Times New Roman" w:cs="Times New Roman"/>
          <w:lang w:val="uk-UA"/>
        </w:rPr>
        <w:t>ї</w:t>
      </w:r>
      <w:r w:rsidR="00EC4501"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EC4501" w:rsidRDefault="00EC4501" w:rsidP="004B07A9">
      <w:pPr>
        <w:pStyle w:val="a7"/>
        <w:tabs>
          <w:tab w:val="center" w:pos="4680"/>
          <w:tab w:val="right" w:pos="9355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>районної ради восьмого скликання</w:t>
      </w:r>
    </w:p>
    <w:p w:rsidR="00D977A4" w:rsidRDefault="00EC4501" w:rsidP="004B07A9">
      <w:pPr>
        <w:pStyle w:val="a7"/>
        <w:tabs>
          <w:tab w:val="left" w:pos="4500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від </w:t>
      </w:r>
      <w:r w:rsidR="0021610A">
        <w:rPr>
          <w:rFonts w:ascii="Times New Roman" w:hAnsi="Times New Roman" w:cs="Times New Roman"/>
          <w:lang w:val="uk-UA"/>
        </w:rPr>
        <w:t xml:space="preserve">14 вересня </w:t>
      </w:r>
      <w:r w:rsidR="009E5C64">
        <w:rPr>
          <w:rFonts w:ascii="Times New Roman" w:hAnsi="Times New Roman" w:cs="Times New Roman"/>
          <w:lang w:val="uk-UA"/>
        </w:rPr>
        <w:t>20</w:t>
      </w:r>
      <w:r w:rsidR="0021610A">
        <w:rPr>
          <w:rFonts w:ascii="Times New Roman" w:hAnsi="Times New Roman" w:cs="Times New Roman"/>
          <w:lang w:val="uk-UA"/>
        </w:rPr>
        <w:t>22</w:t>
      </w:r>
      <w:r w:rsidRPr="008F5BFD">
        <w:rPr>
          <w:rFonts w:ascii="Times New Roman" w:hAnsi="Times New Roman" w:cs="Times New Roman"/>
          <w:lang w:val="uk-UA"/>
        </w:rPr>
        <w:t xml:space="preserve"> року</w:t>
      </w:r>
    </w:p>
    <w:p w:rsidR="00EC4501" w:rsidRPr="00F56ECA" w:rsidRDefault="00EC4501" w:rsidP="004B07A9">
      <w:pPr>
        <w:pStyle w:val="a7"/>
        <w:tabs>
          <w:tab w:val="left" w:pos="4500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№ 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="0021610A">
        <w:rPr>
          <w:rFonts w:ascii="Times New Roman" w:hAnsi="Times New Roman" w:cs="Times New Roman"/>
          <w:lang w:val="uk-UA"/>
        </w:rPr>
        <w:t xml:space="preserve">189 </w:t>
      </w:r>
      <w:bookmarkStart w:id="0" w:name="_GoBack"/>
      <w:bookmarkEnd w:id="0"/>
      <w:r w:rsidRPr="008F5BFD">
        <w:rPr>
          <w:rFonts w:ascii="Times New Roman" w:hAnsi="Times New Roman" w:cs="Times New Roman"/>
          <w:lang w:val="uk-UA"/>
        </w:rPr>
        <w:t>-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="004B07A9">
        <w:rPr>
          <w:rFonts w:ascii="Times New Roman" w:hAnsi="Times New Roman" w:cs="Times New Roman"/>
          <w:lang w:val="en-US"/>
        </w:rPr>
        <w:t>X</w:t>
      </w:r>
      <w:r>
        <w:rPr>
          <w:rFonts w:ascii="Times New Roman" w:hAnsi="Times New Roman" w:cs="Times New Roman"/>
          <w:lang w:val="en-US"/>
        </w:rPr>
        <w:t>I</w:t>
      </w:r>
      <w:r w:rsidR="00031F93">
        <w:rPr>
          <w:rFonts w:ascii="Times New Roman" w:hAnsi="Times New Roman" w:cs="Times New Roman"/>
          <w:lang w:val="en-US"/>
        </w:rPr>
        <w:t>I</w:t>
      </w:r>
    </w:p>
    <w:p w:rsidR="00EC4501" w:rsidRDefault="00EC4501" w:rsidP="00EC4501">
      <w:pPr>
        <w:rPr>
          <w:lang w:val="uk-UA"/>
        </w:rPr>
      </w:pPr>
    </w:p>
    <w:p w:rsidR="003672A6" w:rsidRDefault="003672A6" w:rsidP="00EC4501">
      <w:pPr>
        <w:rPr>
          <w:lang w:val="uk-UA"/>
        </w:rPr>
      </w:pPr>
    </w:p>
    <w:p w:rsidR="003672A6" w:rsidRDefault="009E5C64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ЗВЕРНЕННЯ</w:t>
      </w:r>
    </w:p>
    <w:p w:rsidR="009E5C64" w:rsidRPr="0093031A" w:rsidRDefault="009E5C64" w:rsidP="009303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депутатів Лубенської районної ради Полтавської області до Управління патрульної </w:t>
      </w:r>
      <w:r w:rsidR="001F336F">
        <w:rPr>
          <w:rFonts w:ascii="Times New Roman" w:hAnsi="Times New Roman" w:cs="Times New Roman"/>
          <w:b/>
          <w:sz w:val="28"/>
          <w:szCs w:val="28"/>
          <w:lang w:val="uk-UA"/>
        </w:rPr>
        <w:t>поліції в Полтавській області, 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лужби автомобільних доріг </w:t>
      </w:r>
      <w:r w:rsidR="009303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Полтавській області, </w:t>
      </w:r>
      <w:r w:rsidR="001F336F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гентства місцевих доріг Полтавської області</w:t>
      </w:r>
      <w:r w:rsidR="0093031A" w:rsidRPr="009303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031A" w:rsidRPr="0093031A">
        <w:rPr>
          <w:rFonts w:ascii="Times New Roman" w:hAnsi="Times New Roman" w:cs="Times New Roman"/>
          <w:b/>
          <w:sz w:val="28"/>
          <w:szCs w:val="28"/>
          <w:lang w:val="uk-UA"/>
        </w:rPr>
        <w:t>та</w:t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3031A" w:rsidRPr="0093031A">
        <w:rPr>
          <w:rFonts w:ascii="Times New Roman" w:hAnsi="Times New Roman" w:cs="Times New Roman"/>
          <w:b/>
          <w:sz w:val="28"/>
          <w:szCs w:val="28"/>
          <w:lang w:val="uk-UA"/>
        </w:rPr>
        <w:t>Хорольської</w:t>
      </w:r>
      <w:proofErr w:type="spellEnd"/>
      <w:r w:rsidR="0093031A" w:rsidRPr="009303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 Полтавської області</w:t>
      </w:r>
    </w:p>
    <w:p w:rsidR="009E5C64" w:rsidRDefault="009E5C64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E5C64" w:rsidRDefault="009E5C64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E5C64" w:rsidRDefault="009E5C64" w:rsidP="00FB53F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Ми, депутати Лубенської районної ради восьмого скликання звертаємося до </w:t>
      </w:r>
      <w:r w:rsidRPr="009E5C64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патрульної </w:t>
      </w:r>
      <w:r w:rsidR="001F336F">
        <w:rPr>
          <w:rFonts w:ascii="Times New Roman" w:hAnsi="Times New Roman" w:cs="Times New Roman"/>
          <w:sz w:val="28"/>
          <w:szCs w:val="28"/>
          <w:lang w:val="uk-UA"/>
        </w:rPr>
        <w:t>поліції в Полтавській області, С</w:t>
      </w:r>
      <w:r w:rsidRPr="009E5C64">
        <w:rPr>
          <w:rFonts w:ascii="Times New Roman" w:hAnsi="Times New Roman" w:cs="Times New Roman"/>
          <w:sz w:val="28"/>
          <w:szCs w:val="28"/>
          <w:lang w:val="uk-UA"/>
        </w:rPr>
        <w:t xml:space="preserve">лужби автомобільних доріг у Полтавській області та </w:t>
      </w:r>
      <w:r w:rsidR="001F336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E5C64">
        <w:rPr>
          <w:rFonts w:ascii="Times New Roman" w:hAnsi="Times New Roman" w:cs="Times New Roman"/>
          <w:sz w:val="28"/>
          <w:szCs w:val="28"/>
          <w:lang w:val="uk-UA"/>
        </w:rPr>
        <w:t>гентства місцевих доріг Полтавської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проханням розглянути пита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 xml:space="preserve">ння про зміну пріоритетності на </w:t>
      </w:r>
      <w:r>
        <w:rPr>
          <w:rFonts w:ascii="Times New Roman" w:hAnsi="Times New Roman" w:cs="Times New Roman"/>
          <w:sz w:val="28"/>
          <w:szCs w:val="28"/>
          <w:lang w:val="uk-UA"/>
        </w:rPr>
        <w:t>перехр</w:t>
      </w:r>
      <w:r w:rsidR="00FD441C">
        <w:rPr>
          <w:rFonts w:ascii="Times New Roman" w:hAnsi="Times New Roman" w:cs="Times New Roman"/>
          <w:sz w:val="28"/>
          <w:szCs w:val="28"/>
          <w:lang w:val="uk-UA"/>
        </w:rPr>
        <w:t>ест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27F3">
        <w:rPr>
          <w:rFonts w:ascii="Times New Roman" w:hAnsi="Times New Roman" w:cs="Times New Roman"/>
          <w:sz w:val="28"/>
          <w:szCs w:val="28"/>
          <w:lang w:val="uk-UA"/>
        </w:rPr>
        <w:t>автомобільн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B427F3">
        <w:rPr>
          <w:rFonts w:ascii="Times New Roman" w:hAnsi="Times New Roman" w:cs="Times New Roman"/>
          <w:sz w:val="28"/>
          <w:szCs w:val="28"/>
          <w:lang w:val="uk-UA"/>
        </w:rPr>
        <w:t xml:space="preserve"> дор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427F3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Т-17-16 Хорол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Семенівка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Кременчук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 xml:space="preserve"> (далі -</w:t>
      </w:r>
      <w:r w:rsidR="002639C6" w:rsidRPr="00263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 xml:space="preserve">Т-17-16)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О1717361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Оржиця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Хорол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 xml:space="preserve"> (далі -</w:t>
      </w:r>
      <w:r w:rsidR="002639C6" w:rsidRPr="002639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>О1717361)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52BB1" w:rsidRDefault="006C1C61" w:rsidP="009E5C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>Так згідно існуючої схеми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автомобільну дорогу 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значення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О1717361 </w:t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 xml:space="preserve">визначено </w:t>
      </w:r>
      <w:r>
        <w:rPr>
          <w:rFonts w:ascii="Times New Roman" w:hAnsi="Times New Roman" w:cs="Times New Roman"/>
          <w:sz w:val="28"/>
          <w:szCs w:val="28"/>
          <w:lang w:val="uk-UA"/>
        </w:rPr>
        <w:t>як головну.</w:t>
      </w:r>
      <w:r w:rsidR="00FB53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39C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Постанови Кабінету Міністрів від 17.11.2021р. № 1242 «Про затвердження переліку автомобільних загального користування державного значення» </w:t>
      </w:r>
      <w:r w:rsidR="00452BB1">
        <w:rPr>
          <w:rFonts w:ascii="Times New Roman" w:hAnsi="Times New Roman" w:cs="Times New Roman"/>
          <w:sz w:val="28"/>
          <w:szCs w:val="28"/>
          <w:lang w:val="uk-UA"/>
        </w:rPr>
        <w:t xml:space="preserve">автомобільна дорога Т-17-16 є дорогою загального користування державного значення. </w:t>
      </w:r>
      <w:r w:rsidR="00FB53F5">
        <w:rPr>
          <w:rFonts w:ascii="Times New Roman" w:hAnsi="Times New Roman" w:cs="Times New Roman"/>
          <w:sz w:val="28"/>
          <w:szCs w:val="28"/>
          <w:lang w:val="uk-UA"/>
        </w:rPr>
        <w:t>Згідно норм і правил</w:t>
      </w:r>
      <w:r w:rsidR="00174AE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B53F5">
        <w:rPr>
          <w:rFonts w:ascii="Times New Roman" w:hAnsi="Times New Roman" w:cs="Times New Roman"/>
          <w:sz w:val="28"/>
          <w:szCs w:val="28"/>
          <w:lang w:val="uk-UA"/>
        </w:rPr>
        <w:t xml:space="preserve"> перехрестя відноситься до тієї дороги -  статус якої вищий. </w:t>
      </w:r>
    </w:p>
    <w:p w:rsidR="006C1C61" w:rsidRDefault="00FB53F5" w:rsidP="00452B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52BB1">
        <w:rPr>
          <w:rFonts w:ascii="Times New Roman" w:hAnsi="Times New Roman" w:cs="Times New Roman"/>
          <w:sz w:val="28"/>
          <w:szCs w:val="28"/>
          <w:lang w:val="uk-UA"/>
        </w:rPr>
        <w:t xml:space="preserve">раховуючи </w:t>
      </w:r>
      <w:r>
        <w:rPr>
          <w:rFonts w:ascii="Times New Roman" w:hAnsi="Times New Roman" w:cs="Times New Roman"/>
          <w:sz w:val="28"/>
          <w:szCs w:val="28"/>
          <w:lang w:val="uk-UA"/>
        </w:rPr>
        <w:t>вищезазначен</w:t>
      </w:r>
      <w:r w:rsidR="00452BB1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, та беручи до уваги той факт, що інтенсивність руху транспортних засобів автомобільною дорогою Т-17-16 значно вища</w:t>
      </w:r>
      <w:r w:rsidR="00452BB1">
        <w:rPr>
          <w:rFonts w:ascii="Times New Roman" w:hAnsi="Times New Roman" w:cs="Times New Roman"/>
          <w:sz w:val="28"/>
          <w:szCs w:val="28"/>
          <w:lang w:val="uk-UA"/>
        </w:rPr>
        <w:t xml:space="preserve"> ніж автомобільною дорогою О1717361</w:t>
      </w:r>
      <w:r>
        <w:rPr>
          <w:rFonts w:ascii="Times New Roman" w:hAnsi="Times New Roman" w:cs="Times New Roman"/>
          <w:sz w:val="28"/>
          <w:szCs w:val="28"/>
          <w:lang w:val="uk-UA"/>
        </w:rPr>
        <w:t>, доцільно</w:t>
      </w:r>
      <w:r w:rsidR="00452BB1">
        <w:rPr>
          <w:rFonts w:ascii="Times New Roman" w:hAnsi="Times New Roman" w:cs="Times New Roman"/>
          <w:sz w:val="28"/>
          <w:szCs w:val="28"/>
          <w:lang w:val="uk-UA"/>
        </w:rPr>
        <w:t xml:space="preserve"> було б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провести зміну дислокації дорожніх знаків, а саме – </w:t>
      </w:r>
      <w:r w:rsidR="00452BB1">
        <w:rPr>
          <w:rFonts w:ascii="Times New Roman" w:hAnsi="Times New Roman" w:cs="Times New Roman"/>
          <w:sz w:val="28"/>
          <w:szCs w:val="28"/>
          <w:lang w:val="uk-UA"/>
        </w:rPr>
        <w:t xml:space="preserve">розробити та узгодити </w:t>
      </w:r>
      <w:r>
        <w:rPr>
          <w:rFonts w:ascii="Times New Roman" w:hAnsi="Times New Roman" w:cs="Times New Roman"/>
          <w:sz w:val="28"/>
          <w:szCs w:val="28"/>
          <w:lang w:val="uk-UA"/>
        </w:rPr>
        <w:t>схему організації дорожнього руху на зазначеному перехресті так, щоб автомобільна дорога Т-17-16 була головною.</w:t>
      </w:r>
    </w:p>
    <w:p w:rsidR="00086729" w:rsidRDefault="001F336F" w:rsidP="009303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Крім того, просимо С</w:t>
      </w:r>
      <w:r w:rsidR="00086729">
        <w:rPr>
          <w:rFonts w:ascii="Times New Roman" w:hAnsi="Times New Roman" w:cs="Times New Roman"/>
          <w:sz w:val="28"/>
          <w:szCs w:val="28"/>
          <w:lang w:val="uk-UA"/>
        </w:rPr>
        <w:t>лужбу</w:t>
      </w:r>
      <w:r w:rsidR="00086729" w:rsidRPr="009E5C64">
        <w:rPr>
          <w:rFonts w:ascii="Times New Roman" w:hAnsi="Times New Roman" w:cs="Times New Roman"/>
          <w:sz w:val="28"/>
          <w:szCs w:val="28"/>
          <w:lang w:val="uk-UA"/>
        </w:rPr>
        <w:t xml:space="preserve"> автомобільних доріг у Полтавській області</w:t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А</w:t>
      </w:r>
      <w:r w:rsidR="00086729" w:rsidRPr="009E5C64">
        <w:rPr>
          <w:rFonts w:ascii="Times New Roman" w:hAnsi="Times New Roman" w:cs="Times New Roman"/>
          <w:sz w:val="28"/>
          <w:szCs w:val="28"/>
          <w:lang w:val="uk-UA"/>
        </w:rPr>
        <w:t>гент</w:t>
      </w:r>
      <w:r w:rsidR="00086729">
        <w:rPr>
          <w:rFonts w:ascii="Times New Roman" w:hAnsi="Times New Roman" w:cs="Times New Roman"/>
          <w:sz w:val="28"/>
          <w:szCs w:val="28"/>
          <w:lang w:val="uk-UA"/>
        </w:rPr>
        <w:t>ство</w:t>
      </w:r>
      <w:r w:rsidR="00086729" w:rsidRPr="009E5C64">
        <w:rPr>
          <w:rFonts w:ascii="Times New Roman" w:hAnsi="Times New Roman" w:cs="Times New Roman"/>
          <w:sz w:val="28"/>
          <w:szCs w:val="28"/>
          <w:lang w:val="uk-UA"/>
        </w:rPr>
        <w:t xml:space="preserve"> місцевих доріг Полтавської області</w:t>
      </w:r>
      <w:r w:rsidR="007A66D4">
        <w:rPr>
          <w:rFonts w:ascii="Times New Roman" w:hAnsi="Times New Roman" w:cs="Times New Roman"/>
          <w:sz w:val="28"/>
          <w:szCs w:val="28"/>
          <w:lang w:val="uk-UA"/>
        </w:rPr>
        <w:t>, в межах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 xml:space="preserve"> повноважень визначених</w:t>
      </w:r>
      <w:r w:rsidR="007A6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 xml:space="preserve">статтею 12 Закону України </w:t>
      </w:r>
      <w:r w:rsidR="000C764F" w:rsidRPr="000C764F">
        <w:rPr>
          <w:rFonts w:ascii="Times New Roman" w:hAnsi="Times New Roman" w:cs="Times New Roman"/>
          <w:sz w:val="28"/>
          <w:szCs w:val="28"/>
          <w:lang w:val="uk-UA"/>
        </w:rPr>
        <w:t>від 08.09.2005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>р.</w:t>
      </w:r>
      <w:r w:rsidR="000C764F" w:rsidRPr="000C764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0C764F" w:rsidRPr="000C764F">
        <w:rPr>
          <w:rStyle w:val="ad"/>
          <w:rFonts w:ascii="Times New Roman" w:hAnsi="Times New Roman" w:cs="Times New Roman"/>
          <w:b w:val="0"/>
          <w:sz w:val="28"/>
          <w:szCs w:val="28"/>
          <w:lang w:val="uk-UA"/>
        </w:rPr>
        <w:t>2862-</w:t>
      </w:r>
      <w:r w:rsidR="000C764F" w:rsidRPr="000C764F">
        <w:rPr>
          <w:rStyle w:val="ad"/>
          <w:rFonts w:ascii="Times New Roman" w:hAnsi="Times New Roman" w:cs="Times New Roman"/>
          <w:b w:val="0"/>
          <w:sz w:val="28"/>
          <w:szCs w:val="28"/>
        </w:rPr>
        <w:t>IV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 xml:space="preserve"> «Про автомобільні дороги» (далі – Закон № </w:t>
      </w:r>
      <w:r w:rsidR="000C764F" w:rsidRPr="000C764F">
        <w:rPr>
          <w:rStyle w:val="ad"/>
          <w:rFonts w:ascii="Times New Roman" w:hAnsi="Times New Roman" w:cs="Times New Roman"/>
          <w:b w:val="0"/>
          <w:sz w:val="28"/>
          <w:szCs w:val="28"/>
          <w:lang w:val="uk-UA"/>
        </w:rPr>
        <w:t>2862-</w:t>
      </w:r>
      <w:r w:rsidR="000C764F" w:rsidRPr="000C764F">
        <w:rPr>
          <w:rStyle w:val="ad"/>
          <w:rFonts w:ascii="Times New Roman" w:hAnsi="Times New Roman" w:cs="Times New Roman"/>
          <w:b w:val="0"/>
          <w:sz w:val="28"/>
          <w:szCs w:val="28"/>
        </w:rPr>
        <w:t>IV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="0093031A">
        <w:rPr>
          <w:rFonts w:ascii="Times New Roman" w:hAnsi="Times New Roman" w:cs="Times New Roman"/>
          <w:sz w:val="28"/>
          <w:szCs w:val="28"/>
          <w:lang w:val="uk-UA"/>
        </w:rPr>
        <w:t>Хорольськ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93031A">
        <w:rPr>
          <w:rFonts w:ascii="Times New Roman" w:hAnsi="Times New Roman" w:cs="Times New Roman"/>
          <w:sz w:val="28"/>
          <w:szCs w:val="28"/>
          <w:lang w:val="uk-UA"/>
        </w:rPr>
        <w:t xml:space="preserve"> міськ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 xml:space="preserve"> Полтавської області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 xml:space="preserve">, в межах повноважень, визначених статтями 20 та 40  </w:t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Закон № </w:t>
      </w:r>
      <w:r w:rsidRPr="000C764F">
        <w:rPr>
          <w:rStyle w:val="ad"/>
          <w:rFonts w:ascii="Times New Roman" w:hAnsi="Times New Roman" w:cs="Times New Roman"/>
          <w:b w:val="0"/>
          <w:sz w:val="28"/>
          <w:szCs w:val="28"/>
          <w:lang w:val="uk-UA"/>
        </w:rPr>
        <w:t>2862-</w:t>
      </w:r>
      <w:r w:rsidRPr="000C764F">
        <w:rPr>
          <w:rStyle w:val="ad"/>
          <w:rFonts w:ascii="Times New Roman" w:hAnsi="Times New Roman" w:cs="Times New Roman"/>
          <w:b w:val="0"/>
          <w:sz w:val="28"/>
          <w:szCs w:val="28"/>
        </w:rPr>
        <w:t>IV</w:t>
      </w:r>
      <w:r>
        <w:rPr>
          <w:rStyle w:val="ad"/>
          <w:rFonts w:ascii="Times New Roman" w:hAnsi="Times New Roman" w:cs="Times New Roman"/>
          <w:b w:val="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6729">
        <w:rPr>
          <w:rFonts w:ascii="Times New Roman" w:hAnsi="Times New Roman" w:cs="Times New Roman"/>
          <w:sz w:val="28"/>
          <w:szCs w:val="28"/>
          <w:lang w:val="uk-UA"/>
        </w:rPr>
        <w:t>провести роботи</w:t>
      </w:r>
      <w:r w:rsidR="000C76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6729">
        <w:rPr>
          <w:rFonts w:ascii="Times New Roman" w:hAnsi="Times New Roman" w:cs="Times New Roman"/>
          <w:sz w:val="28"/>
          <w:szCs w:val="28"/>
          <w:lang w:val="uk-UA"/>
        </w:rPr>
        <w:t xml:space="preserve">з розкриття видимості на зазначеному перехресті та приведення смуги відведення автомобільної дороги </w:t>
      </w:r>
      <w:r w:rsidR="0093031A">
        <w:rPr>
          <w:rFonts w:ascii="Times New Roman" w:hAnsi="Times New Roman" w:cs="Times New Roman"/>
          <w:sz w:val="28"/>
          <w:szCs w:val="28"/>
          <w:lang w:val="uk-UA"/>
        </w:rPr>
        <w:t>Т-17-16 до експлуатаційного стану, що відповідає вимогам ДСТУ 3587-97 Безпеки дорожнього руху.</w:t>
      </w:r>
    </w:p>
    <w:p w:rsidR="007A66D4" w:rsidRPr="007A66D4" w:rsidRDefault="00B14D68" w:rsidP="0093031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Здійснення вказаних</w:t>
      </w:r>
      <w:r w:rsidR="00BD7B87">
        <w:rPr>
          <w:rFonts w:ascii="Times New Roman" w:hAnsi="Times New Roman" w:cs="Times New Roman"/>
          <w:sz w:val="28"/>
          <w:szCs w:val="28"/>
          <w:lang w:val="uk-UA"/>
        </w:rPr>
        <w:t xml:space="preserve"> заход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BD7B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14D68">
        <w:rPr>
          <w:rStyle w:val="rvts0"/>
          <w:rFonts w:ascii="Times New Roman" w:hAnsi="Times New Roman" w:cs="Times New Roman"/>
          <w:sz w:val="28"/>
          <w:szCs w:val="28"/>
          <w:lang w:val="uk-UA"/>
        </w:rPr>
        <w:t>удосконал</w:t>
      </w:r>
      <w:r>
        <w:rPr>
          <w:rStyle w:val="rvts0"/>
          <w:rFonts w:ascii="Times New Roman" w:hAnsi="Times New Roman" w:cs="Times New Roman"/>
          <w:sz w:val="28"/>
          <w:szCs w:val="28"/>
          <w:lang w:val="uk-UA"/>
        </w:rPr>
        <w:t>ить</w:t>
      </w:r>
      <w:r w:rsidRPr="00B14D68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 умов</w:t>
      </w:r>
      <w:r>
        <w:rPr>
          <w:rStyle w:val="rvts0"/>
          <w:rFonts w:ascii="Times New Roman" w:hAnsi="Times New Roman" w:cs="Times New Roman"/>
          <w:sz w:val="28"/>
          <w:szCs w:val="28"/>
          <w:lang w:val="uk-UA"/>
        </w:rPr>
        <w:t>и</w:t>
      </w:r>
      <w:r w:rsidRPr="00B14D68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 та організаці</w:t>
      </w:r>
      <w:r>
        <w:rPr>
          <w:rStyle w:val="rvts0"/>
          <w:rFonts w:ascii="Times New Roman" w:hAnsi="Times New Roman" w:cs="Times New Roman"/>
          <w:sz w:val="28"/>
          <w:szCs w:val="28"/>
          <w:lang w:val="uk-UA"/>
        </w:rPr>
        <w:t>ю</w:t>
      </w:r>
      <w:r w:rsidRPr="00B14D68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 дорожнього ру</w:t>
      </w:r>
      <w:r w:rsidR="00AB77E0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ху для </w:t>
      </w:r>
      <w:r w:rsidR="00E76947">
        <w:rPr>
          <w:rFonts w:ascii="Times New Roman" w:hAnsi="Times New Roman" w:cs="Times New Roman"/>
          <w:sz w:val="28"/>
          <w:szCs w:val="28"/>
          <w:lang w:val="uk-UA"/>
        </w:rPr>
        <w:t>запобіг</w:t>
      </w:r>
      <w:r w:rsidR="00AB77E0">
        <w:rPr>
          <w:rFonts w:ascii="Times New Roman" w:hAnsi="Times New Roman" w:cs="Times New Roman"/>
          <w:sz w:val="28"/>
          <w:szCs w:val="28"/>
          <w:lang w:val="uk-UA"/>
        </w:rPr>
        <w:t>ання</w:t>
      </w:r>
      <w:r w:rsidR="00E76947" w:rsidRPr="00E76947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6947">
        <w:rPr>
          <w:rStyle w:val="rvts0"/>
          <w:rFonts w:ascii="Times New Roman" w:hAnsi="Times New Roman" w:cs="Times New Roman"/>
          <w:sz w:val="28"/>
          <w:szCs w:val="28"/>
          <w:lang w:val="uk-UA"/>
        </w:rPr>
        <w:t>дорожньо-транспортним</w:t>
      </w:r>
      <w:r w:rsidR="00E76947" w:rsidRPr="000C764F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 пригод</w:t>
      </w:r>
      <w:r w:rsidR="00E76947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ам, таким як та, що трапилася </w:t>
      </w:r>
      <w:r w:rsidR="00BD7B87">
        <w:rPr>
          <w:rStyle w:val="rvts0"/>
          <w:rFonts w:ascii="Times New Roman" w:hAnsi="Times New Roman" w:cs="Times New Roman"/>
          <w:sz w:val="28"/>
          <w:szCs w:val="28"/>
          <w:lang w:val="uk-UA"/>
        </w:rPr>
        <w:t>04 вересня 202</w:t>
      </w:r>
      <w:r w:rsidR="00E76947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2 року на </w:t>
      </w:r>
      <w:r w:rsidR="00AB77E0">
        <w:rPr>
          <w:rStyle w:val="rvts0"/>
          <w:rFonts w:ascii="Times New Roman" w:hAnsi="Times New Roman" w:cs="Times New Roman"/>
          <w:sz w:val="28"/>
          <w:szCs w:val="28"/>
          <w:lang w:val="uk-UA"/>
        </w:rPr>
        <w:t>згаданому перехресті</w:t>
      </w:r>
      <w:r w:rsidR="00E76947">
        <w:rPr>
          <w:rStyle w:val="rvts0"/>
          <w:rFonts w:ascii="Times New Roman" w:hAnsi="Times New Roman" w:cs="Times New Roman"/>
          <w:sz w:val="28"/>
          <w:szCs w:val="28"/>
          <w:lang w:val="uk-UA"/>
        </w:rPr>
        <w:t>,</w:t>
      </w:r>
      <w:r w:rsidR="00BD7B87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 в результаті якої </w:t>
      </w:r>
      <w:r w:rsidR="00E76947">
        <w:rPr>
          <w:rStyle w:val="rvts0"/>
          <w:rFonts w:ascii="Times New Roman" w:hAnsi="Times New Roman" w:cs="Times New Roman"/>
          <w:sz w:val="28"/>
          <w:szCs w:val="28"/>
          <w:lang w:val="uk-UA"/>
        </w:rPr>
        <w:t>заги</w:t>
      </w:r>
      <w:r w:rsidR="00BD7B87">
        <w:rPr>
          <w:rStyle w:val="rvts0"/>
          <w:rFonts w:ascii="Times New Roman" w:hAnsi="Times New Roman" w:cs="Times New Roman"/>
          <w:sz w:val="28"/>
          <w:szCs w:val="28"/>
          <w:lang w:val="uk-UA"/>
        </w:rPr>
        <w:t>нуло кілька осіб.</w:t>
      </w:r>
      <w:r w:rsidR="00E769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6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15A38" w:rsidRDefault="00815A38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77E0" w:rsidRPr="00EC4501" w:rsidRDefault="00AB77E0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4501" w:rsidRPr="00EC4501" w:rsidRDefault="00EC4501" w:rsidP="00EC4501">
      <w:pPr>
        <w:tabs>
          <w:tab w:val="left" w:pos="6615"/>
        </w:tabs>
        <w:jc w:val="both"/>
        <w:rPr>
          <w:lang w:val="uk-UA"/>
        </w:rPr>
      </w:pPr>
      <w:r w:rsidRPr="00EC4501"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p w:rsidR="002A00B4" w:rsidRPr="00E6751E" w:rsidRDefault="002A00B4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A00B4" w:rsidRPr="00E6751E" w:rsidSect="00267DD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73E" w:rsidRDefault="005F273E" w:rsidP="00267DD5">
      <w:pPr>
        <w:spacing w:after="0" w:line="240" w:lineRule="auto"/>
      </w:pPr>
      <w:r>
        <w:separator/>
      </w:r>
    </w:p>
  </w:endnote>
  <w:endnote w:type="continuationSeparator" w:id="0">
    <w:p w:rsidR="005F273E" w:rsidRDefault="005F273E" w:rsidP="0026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73E" w:rsidRDefault="005F273E" w:rsidP="00267DD5">
      <w:pPr>
        <w:spacing w:after="0" w:line="240" w:lineRule="auto"/>
      </w:pPr>
      <w:r>
        <w:separator/>
      </w:r>
    </w:p>
  </w:footnote>
  <w:footnote w:type="continuationSeparator" w:id="0">
    <w:p w:rsidR="005F273E" w:rsidRDefault="005F273E" w:rsidP="00267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5608012"/>
      <w:docPartObj>
        <w:docPartGallery w:val="Page Numbers (Top of Page)"/>
        <w:docPartUnique/>
      </w:docPartObj>
    </w:sdtPr>
    <w:sdtEndPr/>
    <w:sdtContent>
      <w:p w:rsidR="00267DD5" w:rsidRDefault="00267DD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10A">
          <w:rPr>
            <w:noProof/>
          </w:rPr>
          <w:t>2</w:t>
        </w:r>
        <w:r>
          <w:fldChar w:fldCharType="end"/>
        </w:r>
      </w:p>
    </w:sdtContent>
  </w:sdt>
  <w:p w:rsidR="00267DD5" w:rsidRDefault="00267DD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A249E"/>
    <w:multiLevelType w:val="hybridMultilevel"/>
    <w:tmpl w:val="2CECBB00"/>
    <w:lvl w:ilvl="0" w:tplc="A5924B4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51E"/>
    <w:rsid w:val="00031F93"/>
    <w:rsid w:val="00061D66"/>
    <w:rsid w:val="00086729"/>
    <w:rsid w:val="000C764F"/>
    <w:rsid w:val="00174AE1"/>
    <w:rsid w:val="001B382F"/>
    <w:rsid w:val="001F1FC4"/>
    <w:rsid w:val="001F336F"/>
    <w:rsid w:val="0021610A"/>
    <w:rsid w:val="00241C90"/>
    <w:rsid w:val="002639C6"/>
    <w:rsid w:val="00267DD5"/>
    <w:rsid w:val="002A00B4"/>
    <w:rsid w:val="002A1381"/>
    <w:rsid w:val="003672A6"/>
    <w:rsid w:val="00452BB1"/>
    <w:rsid w:val="00471878"/>
    <w:rsid w:val="004B07A9"/>
    <w:rsid w:val="004C7533"/>
    <w:rsid w:val="005B6004"/>
    <w:rsid w:val="005D6816"/>
    <w:rsid w:val="005F273E"/>
    <w:rsid w:val="006A142E"/>
    <w:rsid w:val="006C1C61"/>
    <w:rsid w:val="00745E51"/>
    <w:rsid w:val="007A66D4"/>
    <w:rsid w:val="007D0B04"/>
    <w:rsid w:val="00815A38"/>
    <w:rsid w:val="0093031A"/>
    <w:rsid w:val="00957AB7"/>
    <w:rsid w:val="009D719A"/>
    <w:rsid w:val="009E5C64"/>
    <w:rsid w:val="00A378C0"/>
    <w:rsid w:val="00A47117"/>
    <w:rsid w:val="00AB77E0"/>
    <w:rsid w:val="00AD7475"/>
    <w:rsid w:val="00B14D68"/>
    <w:rsid w:val="00B427F3"/>
    <w:rsid w:val="00BD7B87"/>
    <w:rsid w:val="00BE0772"/>
    <w:rsid w:val="00D977A4"/>
    <w:rsid w:val="00DB2930"/>
    <w:rsid w:val="00DC191F"/>
    <w:rsid w:val="00E6751E"/>
    <w:rsid w:val="00E76947"/>
    <w:rsid w:val="00EC4501"/>
    <w:rsid w:val="00FB53F5"/>
    <w:rsid w:val="00FD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747FF-245A-4B8D-B415-E1A8D63A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rsid w:val="00815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67DD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7DD5"/>
  </w:style>
  <w:style w:type="paragraph" w:styleId="ab">
    <w:name w:val="footer"/>
    <w:basedOn w:val="a"/>
    <w:link w:val="ac"/>
    <w:uiPriority w:val="99"/>
    <w:unhideWhenUsed/>
    <w:rsid w:val="00267DD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7DD5"/>
  </w:style>
  <w:style w:type="character" w:customStyle="1" w:styleId="rvts0">
    <w:name w:val="rvts0"/>
    <w:basedOn w:val="a0"/>
    <w:rsid w:val="007A66D4"/>
  </w:style>
  <w:style w:type="character" w:styleId="ad">
    <w:name w:val="Strong"/>
    <w:basedOn w:val="a0"/>
    <w:uiPriority w:val="22"/>
    <w:qFormat/>
    <w:rsid w:val="000C76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29</cp:revision>
  <cp:lastPrinted>2022-09-16T06:28:00Z</cp:lastPrinted>
  <dcterms:created xsi:type="dcterms:W3CDTF">2021-09-29T12:10:00Z</dcterms:created>
  <dcterms:modified xsi:type="dcterms:W3CDTF">2022-09-16T06:32:00Z</dcterms:modified>
</cp:coreProperties>
</file>