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E2" w:rsidRPr="00604694" w:rsidRDefault="00B025C2" w:rsidP="00887789">
      <w:pPr>
        <w:spacing w:line="276" w:lineRule="auto"/>
        <w:jc w:val="center"/>
        <w:rPr>
          <w:rFonts w:ascii="Times New Roman" w:hAnsi="Times New Roman" w:cs="Times New Roman"/>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887789" w:rsidRDefault="00887789" w:rsidP="00887789">
      <w:pPr>
        <w:spacing w:line="276" w:lineRule="auto"/>
        <w:jc w:val="center"/>
        <w:rPr>
          <w:rFonts w:ascii="Times New Roman" w:hAnsi="Times New Roman" w:cs="Times New Roman"/>
          <w:b/>
          <w:bCs/>
          <w:sz w:val="28"/>
          <w:szCs w:val="28"/>
          <w:lang w:val="uk-UA"/>
        </w:rPr>
      </w:pPr>
    </w:p>
    <w:p w:rsidR="00FC21E2" w:rsidRDefault="00B025C2" w:rsidP="00887789">
      <w:pPr>
        <w:spacing w:line="276" w:lineRule="auto"/>
        <w:jc w:val="center"/>
        <w:rPr>
          <w:rFonts w:ascii="Times New Roman" w:hAnsi="Times New Roman" w:cs="Times New Roman"/>
          <w:b/>
          <w:bCs/>
          <w:sz w:val="28"/>
          <w:szCs w:val="28"/>
          <w:lang w:val="uk-UA"/>
        </w:rPr>
      </w:pPr>
      <w:r w:rsidRPr="00604694">
        <w:rPr>
          <w:rFonts w:ascii="Times New Roman" w:hAnsi="Times New Roman" w:cs="Times New Roman"/>
          <w:b/>
          <w:bCs/>
          <w:sz w:val="28"/>
          <w:szCs w:val="28"/>
          <w:lang w:val="uk-UA"/>
        </w:rPr>
        <w:t>ОБГ</w:t>
      </w:r>
      <w:r w:rsidR="00FC21E2" w:rsidRPr="00604694">
        <w:rPr>
          <w:rFonts w:ascii="Times New Roman" w:hAnsi="Times New Roman" w:cs="Times New Roman"/>
          <w:b/>
          <w:bCs/>
          <w:sz w:val="28"/>
          <w:szCs w:val="28"/>
          <w:lang w:val="uk-UA"/>
        </w:rPr>
        <w:t>РУНТУВАННЯ</w:t>
      </w:r>
    </w:p>
    <w:p w:rsidR="00604694" w:rsidRPr="001D4909" w:rsidRDefault="00604694" w:rsidP="00887789">
      <w:pPr>
        <w:spacing w:line="276" w:lineRule="auto"/>
        <w:jc w:val="center"/>
        <w:rPr>
          <w:rFonts w:ascii="Times New Roman" w:hAnsi="Times New Roman" w:cs="Times New Roman"/>
          <w:sz w:val="28"/>
          <w:szCs w:val="28"/>
          <w:lang w:val="uk-UA"/>
        </w:rPr>
      </w:pP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технічних та якісних характеристик </w:t>
      </w:r>
      <w:r w:rsidRPr="001D4909">
        <w:rPr>
          <w:rFonts w:ascii="Times New Roman" w:hAnsi="Times New Roman" w:cs="Times New Roman"/>
          <w:bCs/>
          <w:sz w:val="28"/>
          <w:szCs w:val="28"/>
          <w:lang w:val="uk-UA"/>
        </w:rPr>
        <w:t>закупів</w:t>
      </w:r>
      <w:r w:rsidR="00B025C2" w:rsidRPr="001D4909">
        <w:rPr>
          <w:rFonts w:ascii="Times New Roman" w:hAnsi="Times New Roman" w:cs="Times New Roman"/>
          <w:bCs/>
          <w:sz w:val="28"/>
          <w:szCs w:val="28"/>
          <w:lang w:val="uk-UA"/>
        </w:rPr>
        <w:t>лі Бензин</w:t>
      </w:r>
      <w:r w:rsidR="00604694" w:rsidRPr="001D4909">
        <w:rPr>
          <w:rFonts w:ascii="Times New Roman" w:hAnsi="Times New Roman" w:cs="Times New Roman"/>
          <w:bCs/>
          <w:sz w:val="28"/>
          <w:szCs w:val="28"/>
          <w:lang w:val="uk-UA"/>
        </w:rPr>
        <w:t>у</w:t>
      </w:r>
      <w:r w:rsidR="00B025C2" w:rsidRPr="001D4909">
        <w:rPr>
          <w:rFonts w:ascii="Times New Roman" w:hAnsi="Times New Roman" w:cs="Times New Roman"/>
          <w:bCs/>
          <w:sz w:val="28"/>
          <w:szCs w:val="28"/>
          <w:lang w:val="uk-UA"/>
        </w:rPr>
        <w:t xml:space="preserve"> А-95,</w:t>
      </w:r>
      <w:r w:rsidRPr="001D4909">
        <w:rPr>
          <w:rFonts w:ascii="Times New Roman" w:hAnsi="Times New Roman" w:cs="Times New Roman"/>
          <w:sz w:val="28"/>
          <w:szCs w:val="28"/>
          <w:lang w:val="uk-UA"/>
        </w:rPr>
        <w:t> розміру призначення, очікуваної вартості предмета закупівлі</w:t>
      </w:r>
      <w:r w:rsidR="00604694" w:rsidRPr="001D4909">
        <w:rPr>
          <w:rFonts w:ascii="Times New Roman" w:hAnsi="Times New Roman" w:cs="Times New Roman"/>
          <w:sz w:val="28"/>
          <w:szCs w:val="28"/>
          <w:lang w:val="uk-UA"/>
        </w:rPr>
        <w:t xml:space="preserve"> </w:t>
      </w:r>
      <w:r w:rsidRPr="001D4909">
        <w:rPr>
          <w:rFonts w:ascii="Times New Roman" w:hAnsi="Times New Roman" w:cs="Times New Roman"/>
          <w:iCs/>
          <w:sz w:val="28"/>
          <w:szCs w:val="28"/>
          <w:lang w:val="uk-UA"/>
        </w:rPr>
        <w:t>(оприлюднюється на виконання постанови Кабміну № 710 від 11.10.2016 «Про ефективне використання державних коштів» (зі змінами))</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8245E4" w:rsidRDefault="00FC21E2" w:rsidP="00887789">
      <w:pPr>
        <w:spacing w:line="276" w:lineRule="auto"/>
        <w:jc w:val="both"/>
        <w:rPr>
          <w:rFonts w:ascii="Times New Roman" w:hAnsi="Times New Roman" w:cs="Times New Roman"/>
          <w:bCs/>
          <w:iCs/>
          <w:sz w:val="28"/>
          <w:szCs w:val="28"/>
          <w:lang w:val="uk-UA"/>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r w:rsidR="008245E4">
        <w:rPr>
          <w:rFonts w:ascii="Times New Roman" w:hAnsi="Times New Roman" w:cs="Times New Roman"/>
          <w:bCs/>
          <w:iCs/>
          <w:sz w:val="28"/>
          <w:szCs w:val="28"/>
        </w:rPr>
        <w:t xml:space="preserve"> 1100 літрів.</w:t>
      </w:r>
      <w:bookmarkStart w:id="0" w:name="_GoBack"/>
      <w:bookmarkEnd w:id="0"/>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0947D3" w:rsidRDefault="00604694" w:rsidP="000947D3">
      <w:pPr>
        <w:spacing w:line="276" w:lineRule="auto"/>
        <w:jc w:val="both"/>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000947D3" w:rsidRPr="000947D3">
        <w:rPr>
          <w:rFonts w:ascii="Arial" w:hAnsi="Arial" w:cs="Arial"/>
          <w:color w:val="555555"/>
          <w:sz w:val="20"/>
          <w:szCs w:val="20"/>
          <w:shd w:val="clear" w:color="auto" w:fill="FFFFFF"/>
        </w:rPr>
        <w:t>UA</w:t>
      </w:r>
      <w:r w:rsidR="000947D3" w:rsidRPr="000947D3">
        <w:rPr>
          <w:rFonts w:ascii="Arial" w:hAnsi="Arial" w:cs="Arial"/>
          <w:color w:val="555555"/>
          <w:sz w:val="20"/>
          <w:szCs w:val="20"/>
          <w:shd w:val="clear" w:color="auto" w:fill="FFFFFF"/>
          <w:lang w:val="uk-UA"/>
        </w:rPr>
        <w:t>-</w:t>
      </w:r>
      <w:r w:rsidR="000947D3" w:rsidRPr="000947D3">
        <w:rPr>
          <w:rFonts w:ascii="Arial" w:hAnsi="Arial" w:cs="Arial"/>
          <w:color w:val="555555"/>
          <w:sz w:val="20"/>
          <w:szCs w:val="20"/>
          <w:shd w:val="clear" w:color="auto" w:fill="FFFFFF"/>
        </w:rPr>
        <w:t>P</w:t>
      </w:r>
      <w:r w:rsidR="000947D3" w:rsidRPr="000947D3">
        <w:rPr>
          <w:rFonts w:ascii="Arial" w:hAnsi="Arial" w:cs="Arial"/>
          <w:color w:val="555555"/>
          <w:sz w:val="20"/>
          <w:szCs w:val="20"/>
          <w:shd w:val="clear" w:color="auto" w:fill="FFFFFF"/>
          <w:lang w:val="uk-UA"/>
        </w:rPr>
        <w:t>-2024-12-10-015535-</w:t>
      </w:r>
      <w:r w:rsidR="000947D3" w:rsidRPr="000947D3">
        <w:rPr>
          <w:rFonts w:ascii="Arial" w:hAnsi="Arial" w:cs="Arial"/>
          <w:color w:val="555555"/>
          <w:sz w:val="20"/>
          <w:szCs w:val="20"/>
          <w:shd w:val="clear" w:color="auto" w:fill="FFFFFF"/>
        </w:rPr>
        <w:t>a </w:t>
      </w:r>
      <w:r w:rsidR="000947D3" w:rsidRPr="000947D3">
        <w:rPr>
          <w:rFonts w:ascii="Arial" w:hAnsi="Arial" w:cs="Arial"/>
          <w:color w:val="555555"/>
          <w:sz w:val="20"/>
          <w:szCs w:val="20"/>
          <w:shd w:val="clear" w:color="auto" w:fill="FFFFFF"/>
          <w:lang w:val="uk-UA"/>
        </w:rPr>
        <w:t>/</w:t>
      </w:r>
      <w:r w:rsidR="000947D3" w:rsidRPr="000947D3">
        <w:rPr>
          <w:rFonts w:ascii="Arial" w:hAnsi="Arial" w:cs="Arial"/>
          <w:color w:val="555555"/>
          <w:sz w:val="20"/>
          <w:szCs w:val="20"/>
          <w:shd w:val="clear" w:color="auto" w:fill="FFFFFF"/>
        </w:rPr>
        <w:t> </w:t>
      </w:r>
      <w:hyperlink r:id="rId5" w:tgtFrame="_blank" w:history="1">
        <w:r w:rsidR="000947D3" w:rsidRPr="000947D3">
          <w:rPr>
            <w:rFonts w:ascii="Arial" w:hAnsi="Arial" w:cs="Arial"/>
            <w:color w:val="EC553C"/>
            <w:sz w:val="20"/>
            <w:szCs w:val="20"/>
            <w:u w:val="single"/>
            <w:shd w:val="clear" w:color="auto" w:fill="FFFFFF"/>
            <w:lang w:val="uk-UA"/>
          </w:rPr>
          <w:t xml:space="preserve">на </w:t>
        </w:r>
        <w:proofErr w:type="spellStart"/>
        <w:r w:rsidR="000947D3" w:rsidRPr="000947D3">
          <w:rPr>
            <w:rFonts w:ascii="Arial" w:hAnsi="Arial" w:cs="Arial"/>
            <w:color w:val="EC553C"/>
            <w:sz w:val="20"/>
            <w:szCs w:val="20"/>
            <w:u w:val="single"/>
            <w:shd w:val="clear" w:color="auto" w:fill="FFFFFF"/>
          </w:rPr>
          <w:t>ProZorro</w:t>
        </w:r>
        <w:proofErr w:type="spellEnd"/>
      </w:hyperlink>
    </w:p>
    <w:p w:rsidR="00FC21E2" w:rsidRPr="001D4909" w:rsidRDefault="00604694" w:rsidP="000947D3">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1049DC"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61028</w:t>
      </w:r>
      <w:r w:rsidR="000B17B2">
        <w:rPr>
          <w:rFonts w:ascii="Times New Roman" w:hAnsi="Times New Roman" w:cs="Times New Roman"/>
          <w:bCs/>
          <w:iCs/>
          <w:sz w:val="28"/>
          <w:szCs w:val="28"/>
          <w:lang w:val="uk-UA"/>
        </w:rPr>
        <w:t>,00 гривен</w:t>
      </w:r>
      <w:r>
        <w:rPr>
          <w:rFonts w:ascii="Times New Roman" w:hAnsi="Times New Roman" w:cs="Times New Roman"/>
          <w:bCs/>
          <w:iCs/>
          <w:sz w:val="28"/>
          <w:szCs w:val="28"/>
          <w:lang w:val="uk-UA"/>
        </w:rPr>
        <w:t>ь</w:t>
      </w:r>
      <w:r w:rsidR="000B17B2">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шістдесят одна тисяча двадцять вісім</w:t>
      </w:r>
      <w:r w:rsidR="004969FA">
        <w:rPr>
          <w:rFonts w:ascii="Times New Roman" w:hAnsi="Times New Roman" w:cs="Times New Roman"/>
          <w:bCs/>
          <w:iCs/>
          <w:sz w:val="28"/>
          <w:szCs w:val="28"/>
          <w:lang w:val="uk-UA"/>
        </w:rPr>
        <w:t xml:space="preserve"> </w:t>
      </w:r>
      <w:r w:rsidR="000B17B2" w:rsidRPr="000B17B2">
        <w:rPr>
          <w:rFonts w:ascii="Times New Roman" w:hAnsi="Times New Roman" w:cs="Times New Roman"/>
          <w:bCs/>
          <w:iCs/>
          <w:sz w:val="28"/>
          <w:szCs w:val="28"/>
          <w:lang w:val="uk-UA"/>
        </w:rPr>
        <w:t>грн. 00 копійок) з ПДВ.</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4F1AFE">
        <w:rPr>
          <w:rFonts w:ascii="Times New Roman" w:hAnsi="Times New Roman" w:cs="Times New Roman"/>
          <w:sz w:val="28"/>
          <w:szCs w:val="28"/>
          <w:lang w:val="en-US"/>
        </w:rPr>
        <w:t>https</w:t>
      </w:r>
      <w:r w:rsidR="004F1AFE">
        <w:rPr>
          <w:rFonts w:ascii="Times New Roman" w:hAnsi="Times New Roman" w:cs="Times New Roman"/>
          <w:sz w:val="28"/>
          <w:szCs w:val="28"/>
          <w:lang w:val="uk-UA"/>
        </w:rPr>
        <w:t>:</w:t>
      </w:r>
      <w:r w:rsidR="004F1AFE" w:rsidRPr="004F1AFE">
        <w:rPr>
          <w:rFonts w:ascii="Times New Roman" w:hAnsi="Times New Roman" w:cs="Times New Roman"/>
          <w:sz w:val="28"/>
          <w:szCs w:val="28"/>
          <w:lang w:val="uk-UA"/>
        </w:rPr>
        <w:t>//</w:t>
      </w:r>
      <w:r w:rsidR="004F1AFE">
        <w:rPr>
          <w:rFonts w:ascii="Times New Roman" w:hAnsi="Times New Roman" w:cs="Times New Roman"/>
          <w:sz w:val="28"/>
          <w:szCs w:val="28"/>
          <w:lang w:val="en-US"/>
        </w:rPr>
        <w:t>index</w:t>
      </w:r>
      <w:r w:rsidR="004F1AFE" w:rsidRPr="004F1AFE">
        <w:rPr>
          <w:rFonts w:ascii="Times New Roman" w:hAnsi="Times New Roman" w:cs="Times New Roman"/>
          <w:sz w:val="28"/>
          <w:szCs w:val="28"/>
          <w:lang w:val="uk-UA"/>
        </w:rPr>
        <w:t>.</w:t>
      </w:r>
      <w:r w:rsidR="004F1AFE" w:rsidRPr="001D4909">
        <w:rPr>
          <w:rFonts w:ascii="Times New Roman" w:hAnsi="Times New Roman" w:cs="Times New Roman"/>
          <w:sz w:val="28"/>
          <w:szCs w:val="28"/>
          <w:lang w:val="uk-UA"/>
        </w:rPr>
        <w:t>minfin.com.ua</w:t>
      </w:r>
      <w:r w:rsidR="004F1AFE">
        <w:rPr>
          <w:rFonts w:ascii="Times New Roman" w:hAnsi="Times New Roman" w:cs="Times New Roman"/>
          <w:sz w:val="28"/>
          <w:szCs w:val="28"/>
          <w:lang w:val="uk-UA"/>
        </w:rPr>
        <w:t xml:space="preserve"> 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Розмір бюджетного призначення:</w:t>
      </w:r>
    </w:p>
    <w:p w:rsidR="00FC21E2" w:rsidRPr="001049DC" w:rsidRDefault="001049DC" w:rsidP="00056F01">
      <w:pPr>
        <w:pStyle w:val="a5"/>
        <w:numPr>
          <w:ilvl w:val="0"/>
          <w:numId w:val="2"/>
        </w:numPr>
        <w:spacing w:line="276" w:lineRule="auto"/>
        <w:jc w:val="both"/>
        <w:rPr>
          <w:rFonts w:ascii="Times New Roman" w:hAnsi="Times New Roman" w:cs="Times New Roman"/>
          <w:sz w:val="28"/>
          <w:szCs w:val="28"/>
          <w:lang w:val="uk-UA"/>
        </w:rPr>
      </w:pPr>
      <w:r w:rsidRPr="001049DC">
        <w:rPr>
          <w:rFonts w:ascii="Times New Roman" w:hAnsi="Times New Roman" w:cs="Times New Roman"/>
          <w:bCs/>
          <w:iCs/>
          <w:sz w:val="28"/>
          <w:szCs w:val="28"/>
          <w:lang w:val="uk-UA"/>
        </w:rPr>
        <w:t xml:space="preserve">61028,00 гривень (шістдесят одна тисяча двадцять вісім грн. 00 копійок) з ПДВ </w:t>
      </w:r>
      <w:r w:rsidR="00B16B11" w:rsidRPr="001049DC">
        <w:rPr>
          <w:rFonts w:ascii="Times New Roman" w:hAnsi="Times New Roman" w:cs="Times New Roman"/>
          <w:sz w:val="28"/>
          <w:szCs w:val="28"/>
          <w:lang w:val="uk-UA"/>
        </w:rPr>
        <w:t xml:space="preserve">згідно </w:t>
      </w:r>
      <w:r w:rsidR="0037448A" w:rsidRPr="001049DC">
        <w:rPr>
          <w:rFonts w:ascii="Times New Roman" w:hAnsi="Times New Roman" w:cs="Times New Roman"/>
          <w:sz w:val="28"/>
          <w:szCs w:val="28"/>
          <w:lang w:val="uk-UA"/>
        </w:rPr>
        <w:t>з кошторисним призначенням</w:t>
      </w:r>
      <w:r w:rsidR="00FC21E2" w:rsidRPr="001049DC">
        <w:rPr>
          <w:rFonts w:ascii="Times New Roman" w:hAnsi="Times New Roman" w:cs="Times New Roman"/>
          <w:sz w:val="28"/>
          <w:szCs w:val="28"/>
          <w:lang w:val="uk-UA"/>
        </w:rPr>
        <w:t xml:space="preserve"> у 202</w:t>
      </w:r>
      <w:r w:rsidR="00B16B11" w:rsidRPr="001049DC">
        <w:rPr>
          <w:rFonts w:ascii="Times New Roman" w:hAnsi="Times New Roman" w:cs="Times New Roman"/>
          <w:sz w:val="28"/>
          <w:szCs w:val="28"/>
          <w:lang w:val="uk-UA"/>
        </w:rPr>
        <w:t>4</w:t>
      </w:r>
      <w:r w:rsidR="00FC21E2" w:rsidRPr="001049DC">
        <w:rPr>
          <w:rFonts w:ascii="Times New Roman" w:hAnsi="Times New Roman" w:cs="Times New Roman"/>
          <w:sz w:val="28"/>
          <w:szCs w:val="28"/>
          <w:lang w:val="uk-UA"/>
        </w:rPr>
        <w:t xml:space="preserve"> році </w:t>
      </w:r>
      <w:r w:rsidR="0037448A" w:rsidRPr="001049DC">
        <w:rPr>
          <w:rFonts w:ascii="Times New Roman" w:hAnsi="Times New Roman" w:cs="Times New Roman"/>
          <w:sz w:val="28"/>
          <w:szCs w:val="28"/>
          <w:lang w:val="uk-UA"/>
        </w:rPr>
        <w:t xml:space="preserve">на придбання палива </w:t>
      </w:r>
      <w:r w:rsidR="00B16B11" w:rsidRPr="001049DC">
        <w:rPr>
          <w:rFonts w:ascii="Times New Roman" w:hAnsi="Times New Roman" w:cs="Times New Roman"/>
          <w:sz w:val="28"/>
          <w:szCs w:val="28"/>
          <w:lang w:val="uk-UA"/>
        </w:rPr>
        <w:t xml:space="preserve"> </w:t>
      </w:r>
      <w:r w:rsidR="0037448A" w:rsidRPr="001049DC">
        <w:rPr>
          <w:rFonts w:ascii="Times New Roman" w:hAnsi="Times New Roman" w:cs="Times New Roman"/>
          <w:sz w:val="28"/>
          <w:szCs w:val="28"/>
          <w:lang w:val="uk-UA"/>
        </w:rPr>
        <w:t xml:space="preserve">для </w:t>
      </w:r>
      <w:r w:rsidR="00B16B11" w:rsidRPr="001049DC">
        <w:rPr>
          <w:rFonts w:ascii="Times New Roman" w:hAnsi="Times New Roman" w:cs="Times New Roman"/>
          <w:sz w:val="28"/>
          <w:szCs w:val="28"/>
          <w:lang w:val="uk-UA"/>
        </w:rPr>
        <w:t>службов</w:t>
      </w:r>
      <w:r w:rsidR="0037448A" w:rsidRPr="001049DC">
        <w:rPr>
          <w:rFonts w:ascii="Times New Roman" w:hAnsi="Times New Roman" w:cs="Times New Roman"/>
          <w:sz w:val="28"/>
          <w:szCs w:val="28"/>
          <w:lang w:val="uk-UA"/>
        </w:rPr>
        <w:t>их</w:t>
      </w:r>
      <w:r w:rsidR="00B16B11" w:rsidRPr="001049DC">
        <w:rPr>
          <w:rFonts w:ascii="Times New Roman" w:hAnsi="Times New Roman" w:cs="Times New Roman"/>
          <w:sz w:val="28"/>
          <w:szCs w:val="28"/>
          <w:lang w:val="uk-UA"/>
        </w:rPr>
        <w:t xml:space="preserve"> автомобіл</w:t>
      </w:r>
      <w:r w:rsidR="0037448A" w:rsidRPr="001049DC">
        <w:rPr>
          <w:rFonts w:ascii="Times New Roman" w:hAnsi="Times New Roman" w:cs="Times New Roman"/>
          <w:sz w:val="28"/>
          <w:szCs w:val="28"/>
          <w:lang w:val="uk-UA"/>
        </w:rPr>
        <w:t>ів</w:t>
      </w:r>
      <w:r w:rsidR="00B16B11" w:rsidRPr="001049DC">
        <w:rPr>
          <w:rFonts w:ascii="Times New Roman" w:hAnsi="Times New Roman" w:cs="Times New Roman"/>
          <w:sz w:val="28"/>
          <w:szCs w:val="28"/>
          <w:lang w:val="uk-UA"/>
        </w:rPr>
        <w:t xml:space="preserve"> районної ради</w:t>
      </w:r>
      <w:r w:rsidR="00FC21E2" w:rsidRPr="001049DC">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16B11" w:rsidRPr="001D4909">
        <w:rPr>
          <w:rFonts w:ascii="Times New Roman" w:hAnsi="Times New Roman" w:cs="Times New Roman"/>
          <w:bCs/>
          <w:iCs/>
          <w:sz w:val="28"/>
          <w:szCs w:val="28"/>
          <w:lang w:val="uk-UA"/>
        </w:rPr>
        <w:t>укладення договору по 31.12.2024</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w:t>
      </w:r>
      <w:r w:rsidR="00824289">
        <w:rPr>
          <w:rFonts w:ascii="Times New Roman" w:hAnsi="Times New Roman" w:cs="Times New Roman"/>
          <w:sz w:val="28"/>
          <w:szCs w:val="28"/>
          <w:lang w:val="uk-UA"/>
        </w:rPr>
        <w:t xml:space="preserve">015 «Бензини автомобільні Євро. </w:t>
      </w:r>
      <w:r w:rsidRPr="001D4909">
        <w:rPr>
          <w:rFonts w:ascii="Times New Roman" w:hAnsi="Times New Roman" w:cs="Times New Roman"/>
          <w:sz w:val="28"/>
          <w:szCs w:val="28"/>
          <w:lang w:val="uk-UA"/>
        </w:rPr>
        <w:t>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824289">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договорам оренди, зберігання) розширену мережу АЗС по всій території Україні з обов’язковим розташування АЗС на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w:t>
      </w:r>
      <w:r w:rsidR="00824289">
        <w:rPr>
          <w:rFonts w:ascii="Times New Roman" w:hAnsi="Times New Roman" w:cs="Times New Roman"/>
          <w:sz w:val="28"/>
          <w:szCs w:val="28"/>
          <w:lang w:val="uk-UA"/>
        </w:rPr>
        <w:t>зву мережі АЗС або бренд АЗС, по</w:t>
      </w:r>
      <w:r w:rsidRPr="001D4909">
        <w:rPr>
          <w:rFonts w:ascii="Times New Roman" w:hAnsi="Times New Roman" w:cs="Times New Roman"/>
          <w:sz w:val="28"/>
          <w:szCs w:val="28"/>
          <w:lang w:val="uk-UA"/>
        </w:rPr>
        <w:t xml:space="preserve">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 xml:space="preserve">6. Замовник має право звернутися за підтвердженням якості нафтопродуктів до державних органів або відповідних експертних установ, 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0947D3" w:rsidRPr="000947D3" w:rsidRDefault="00FC21E2" w:rsidP="000947D3">
      <w:pPr>
        <w:spacing w:line="276" w:lineRule="auto"/>
        <w:ind w:firstLine="708"/>
        <w:rPr>
          <w:sz w:val="28"/>
          <w:szCs w:val="28"/>
        </w:rPr>
      </w:pPr>
      <w:r w:rsidRPr="006E767A">
        <w:rPr>
          <w:rFonts w:ascii="Times New Roman" w:hAnsi="Times New Roman" w:cs="Times New Roman"/>
          <w:sz w:val="28"/>
          <w:szCs w:val="28"/>
          <w:lang w:val="uk-UA"/>
        </w:rPr>
        <w:t>Посилання на закупівлю</w:t>
      </w:r>
      <w:r w:rsidR="00642318" w:rsidRPr="006E767A">
        <w:rPr>
          <w:rFonts w:ascii="Times New Roman" w:hAnsi="Times New Roman" w:cs="Times New Roman"/>
          <w:sz w:val="28"/>
          <w:szCs w:val="28"/>
          <w:lang w:val="uk-UA"/>
        </w:rPr>
        <w:t>:</w:t>
      </w:r>
      <w:r w:rsidRPr="006E767A">
        <w:rPr>
          <w:rFonts w:ascii="Times New Roman" w:hAnsi="Times New Roman" w:cs="Times New Roman"/>
          <w:sz w:val="28"/>
          <w:szCs w:val="28"/>
          <w:lang w:val="uk-UA"/>
        </w:rPr>
        <w:t> </w:t>
      </w:r>
      <w:hyperlink r:id="rId6" w:history="1">
        <w:r w:rsidR="000947D3" w:rsidRPr="000947D3">
          <w:rPr>
            <w:rStyle w:val="a6"/>
            <w:sz w:val="28"/>
            <w:szCs w:val="28"/>
          </w:rPr>
          <w:t>https://gov.e-tender.ua/planDetails/1762d7af162545c8aa1d6ceed2fe7b83</w:t>
        </w:r>
      </w:hyperlink>
    </w:p>
    <w:p w:rsidR="0037448A" w:rsidRDefault="00FF6FFF" w:rsidP="000947D3">
      <w:pPr>
        <w:spacing w:line="276" w:lineRule="auto"/>
        <w:ind w:firstLine="708"/>
        <w:rPr>
          <w:rFonts w:ascii="Times New Roman" w:hAnsi="Times New Roman" w:cs="Times New Roman"/>
          <w:i/>
          <w:iCs/>
          <w:sz w:val="24"/>
          <w:szCs w:val="24"/>
          <w:lang w:val="uk-UA"/>
        </w:rPr>
      </w:pPr>
      <w:r>
        <w:rPr>
          <w:rFonts w:ascii="Times New Roman" w:hAnsi="Times New Roman" w:cs="Times New Roman"/>
          <w:b/>
          <w:iCs/>
          <w:sz w:val="24"/>
          <w:szCs w:val="24"/>
          <w:lang w:val="uk-UA"/>
        </w:rPr>
        <w:t xml:space="preserve"> </w:t>
      </w:r>
      <w:r w:rsidR="0037448A" w:rsidRPr="00642318">
        <w:rPr>
          <w:rFonts w:ascii="Times New Roman" w:hAnsi="Times New Roman" w:cs="Times New Roman"/>
          <w:b/>
          <w:iCs/>
          <w:sz w:val="24"/>
          <w:szCs w:val="24"/>
          <w:lang w:val="uk-UA"/>
        </w:rPr>
        <w:t>Примітка:</w:t>
      </w:r>
      <w:r w:rsidR="0037448A" w:rsidRPr="00642318">
        <w:rPr>
          <w:rFonts w:ascii="Times New Roman" w:hAnsi="Times New Roman" w:cs="Times New Roman"/>
          <w:iCs/>
          <w:sz w:val="24"/>
          <w:szCs w:val="24"/>
          <w:lang w:val="uk-UA"/>
        </w:rPr>
        <w:t xml:space="preserve"> </w:t>
      </w:r>
      <w:r w:rsidR="0037448A"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p w:rsidR="002F09AC" w:rsidRDefault="002F09AC" w:rsidP="00887789">
      <w:pPr>
        <w:spacing w:line="276" w:lineRule="auto"/>
        <w:ind w:firstLine="708"/>
        <w:jc w:val="both"/>
        <w:rPr>
          <w:rFonts w:ascii="Times New Roman" w:hAnsi="Times New Roman" w:cs="Times New Roman"/>
          <w:i/>
          <w:iCs/>
          <w:sz w:val="24"/>
          <w:szCs w:val="24"/>
          <w:lang w:val="uk-UA"/>
        </w:rPr>
      </w:pPr>
    </w:p>
    <w:sectPr w:rsidR="002F0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0947D3"/>
    <w:rsid w:val="000B17B2"/>
    <w:rsid w:val="001049DC"/>
    <w:rsid w:val="001D2201"/>
    <w:rsid w:val="001D4909"/>
    <w:rsid w:val="002A3DC6"/>
    <w:rsid w:val="002F09AC"/>
    <w:rsid w:val="003205FC"/>
    <w:rsid w:val="0037448A"/>
    <w:rsid w:val="00454E0B"/>
    <w:rsid w:val="004969FA"/>
    <w:rsid w:val="004F1AFE"/>
    <w:rsid w:val="005B5610"/>
    <w:rsid w:val="00604694"/>
    <w:rsid w:val="00642318"/>
    <w:rsid w:val="006E767A"/>
    <w:rsid w:val="007F30B1"/>
    <w:rsid w:val="00824289"/>
    <w:rsid w:val="008245E4"/>
    <w:rsid w:val="00887789"/>
    <w:rsid w:val="00897540"/>
    <w:rsid w:val="008B7854"/>
    <w:rsid w:val="00AB7B53"/>
    <w:rsid w:val="00B025C2"/>
    <w:rsid w:val="00B16A32"/>
    <w:rsid w:val="00B16B11"/>
    <w:rsid w:val="00BE05F4"/>
    <w:rsid w:val="00E61F13"/>
    <w:rsid w:val="00FC21E2"/>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1CAC"/>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v.e-tender.ua/planDetails/1762d7af162545c8aa1d6ceed2fe7b83" TargetMode="External"/><Relationship Id="rId5" Type="http://schemas.openxmlformats.org/officeDocument/2006/relationships/hyperlink" Target="https://prozorro.gov.ua/plan/UA-P-2024-12-10-01553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3</Pages>
  <Words>846</Words>
  <Characters>4827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2024-06-07T08:37:00Z</cp:lastPrinted>
  <dcterms:created xsi:type="dcterms:W3CDTF">2024-04-03T07:58:00Z</dcterms:created>
  <dcterms:modified xsi:type="dcterms:W3CDTF">2024-12-11T06:44:00Z</dcterms:modified>
</cp:coreProperties>
</file>